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C2ADF" w14:textId="77777777" w:rsidR="00A45898" w:rsidRDefault="00A45898" w:rsidP="006458EC">
      <w:pPr>
        <w:autoSpaceDE w:val="0"/>
        <w:autoSpaceDN w:val="0"/>
        <w:adjustRightInd w:val="0"/>
        <w:jc w:val="center"/>
        <w:rPr>
          <w:rFonts w:ascii="Calibri" w:eastAsiaTheme="minorHAnsi" w:hAnsi="Calibri" w:cs="Calibri"/>
          <w:sz w:val="27"/>
          <w:szCs w:val="27"/>
          <w:lang w:eastAsia="en-US"/>
        </w:rPr>
      </w:pPr>
    </w:p>
    <w:p w14:paraId="27E0CD4F" w14:textId="162B86B9" w:rsidR="003675F1" w:rsidRPr="00E228D8" w:rsidRDefault="003675F1" w:rsidP="006458EC">
      <w:pPr>
        <w:autoSpaceDE w:val="0"/>
        <w:autoSpaceDN w:val="0"/>
        <w:adjustRightInd w:val="0"/>
        <w:jc w:val="center"/>
        <w:rPr>
          <w:rFonts w:ascii="Calibri" w:eastAsiaTheme="minorHAnsi" w:hAnsi="Calibri" w:cs="Calibri"/>
          <w:sz w:val="28"/>
          <w:szCs w:val="28"/>
          <w:lang w:eastAsia="en-US"/>
        </w:rPr>
      </w:pPr>
      <w:r w:rsidRPr="00E228D8">
        <w:rPr>
          <w:rFonts w:ascii="Calibri" w:eastAsiaTheme="minorHAnsi" w:hAnsi="Calibri" w:cs="Calibri"/>
          <w:sz w:val="28"/>
          <w:szCs w:val="28"/>
          <w:lang w:eastAsia="en-US"/>
        </w:rPr>
        <w:t>COMISSÃO DE LEGISLAÇÃO, JUSTIÇA E REDAÇÃO FINAL.</w:t>
      </w:r>
    </w:p>
    <w:p w14:paraId="76310E39" w14:textId="202BE984" w:rsidR="003675F1" w:rsidRPr="00E228D8" w:rsidRDefault="006458EC" w:rsidP="003675F1">
      <w:pPr>
        <w:autoSpaceDE w:val="0"/>
        <w:autoSpaceDN w:val="0"/>
        <w:adjustRightInd w:val="0"/>
        <w:jc w:val="center"/>
        <w:rPr>
          <w:rFonts w:ascii="Calibri" w:eastAsiaTheme="minorHAnsi" w:hAnsi="Calibri" w:cs="Calibri"/>
          <w:sz w:val="28"/>
          <w:szCs w:val="28"/>
          <w:lang w:eastAsia="en-US"/>
        </w:rPr>
      </w:pPr>
      <w:r w:rsidRPr="00E228D8">
        <w:rPr>
          <w:rFonts w:ascii="Calibri" w:eastAsiaTheme="minorHAnsi" w:hAnsi="Calibri" w:cs="Calibri"/>
          <w:sz w:val="28"/>
          <w:szCs w:val="28"/>
          <w:lang w:eastAsia="en-US"/>
        </w:rPr>
        <w:t>PAUTA DE REUNIÃO D</w:t>
      </w:r>
      <w:r w:rsidR="003675F1" w:rsidRPr="00E228D8">
        <w:rPr>
          <w:rFonts w:ascii="Calibri" w:eastAsiaTheme="minorHAnsi" w:hAnsi="Calibri" w:cs="Calibri"/>
          <w:sz w:val="28"/>
          <w:szCs w:val="28"/>
          <w:lang w:eastAsia="en-US"/>
        </w:rPr>
        <w:t>IA:</w:t>
      </w:r>
      <w:r w:rsidR="0038266B" w:rsidRPr="00E228D8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1D1C1F">
        <w:rPr>
          <w:rFonts w:ascii="Calibri" w:eastAsiaTheme="minorHAnsi" w:hAnsi="Calibri" w:cs="Calibri"/>
          <w:sz w:val="28"/>
          <w:szCs w:val="28"/>
          <w:lang w:eastAsia="en-US"/>
        </w:rPr>
        <w:t>25</w:t>
      </w:r>
      <w:r w:rsidR="003675F1" w:rsidRPr="00E228D8">
        <w:rPr>
          <w:rFonts w:ascii="Calibri" w:eastAsiaTheme="minorHAnsi" w:hAnsi="Calibri" w:cs="Calibri"/>
          <w:sz w:val="28"/>
          <w:szCs w:val="28"/>
          <w:lang w:eastAsia="en-US"/>
        </w:rPr>
        <w:t>/</w:t>
      </w:r>
      <w:r w:rsidR="00B07DBE" w:rsidRPr="00E228D8">
        <w:rPr>
          <w:rFonts w:ascii="Calibri" w:eastAsiaTheme="minorHAnsi" w:hAnsi="Calibri" w:cs="Calibri"/>
          <w:sz w:val="28"/>
          <w:szCs w:val="28"/>
          <w:lang w:eastAsia="en-US"/>
        </w:rPr>
        <w:t>1</w:t>
      </w:r>
      <w:r w:rsidR="00107D73" w:rsidRPr="00E228D8">
        <w:rPr>
          <w:rFonts w:ascii="Calibri" w:eastAsiaTheme="minorHAnsi" w:hAnsi="Calibri" w:cs="Calibri"/>
          <w:sz w:val="28"/>
          <w:szCs w:val="28"/>
          <w:lang w:eastAsia="en-US"/>
        </w:rPr>
        <w:t>1</w:t>
      </w:r>
      <w:r w:rsidR="003675F1" w:rsidRPr="00E228D8">
        <w:rPr>
          <w:rFonts w:ascii="Calibri" w:eastAsiaTheme="minorHAnsi" w:hAnsi="Calibri" w:cs="Calibri"/>
          <w:sz w:val="28"/>
          <w:szCs w:val="28"/>
          <w:lang w:eastAsia="en-US"/>
        </w:rPr>
        <w:t>/202</w:t>
      </w:r>
      <w:r w:rsidR="00704527" w:rsidRPr="00E228D8">
        <w:rPr>
          <w:rFonts w:ascii="Calibri" w:eastAsiaTheme="minorHAnsi" w:hAnsi="Calibri" w:cs="Calibri"/>
          <w:sz w:val="28"/>
          <w:szCs w:val="28"/>
          <w:lang w:eastAsia="en-US"/>
        </w:rPr>
        <w:t>5</w:t>
      </w:r>
    </w:p>
    <w:p w14:paraId="4E0D5051" w14:textId="77777777" w:rsidR="003675F1" w:rsidRPr="00E228D8" w:rsidRDefault="003675F1" w:rsidP="003675F1">
      <w:pPr>
        <w:autoSpaceDE w:val="0"/>
        <w:autoSpaceDN w:val="0"/>
        <w:adjustRightInd w:val="0"/>
        <w:rPr>
          <w:rFonts w:ascii="Calibri" w:eastAsiaTheme="minorHAnsi" w:hAnsi="Calibri" w:cs="Calibri"/>
          <w:sz w:val="28"/>
          <w:szCs w:val="28"/>
          <w:lang w:eastAsia="en-US"/>
        </w:rPr>
      </w:pPr>
    </w:p>
    <w:p w14:paraId="2F9ACD15" w14:textId="27442B28" w:rsidR="003675F1" w:rsidRPr="00E228D8" w:rsidRDefault="003675F1" w:rsidP="00C22C8A">
      <w:pPr>
        <w:autoSpaceDE w:val="0"/>
        <w:autoSpaceDN w:val="0"/>
        <w:adjustRightInd w:val="0"/>
        <w:spacing w:after="120"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  <w:r w:rsidRPr="00E228D8">
        <w:rPr>
          <w:rFonts w:ascii="Calibri" w:eastAsiaTheme="minorHAnsi" w:hAnsi="Calibri" w:cs="Calibri"/>
          <w:sz w:val="28"/>
          <w:szCs w:val="28"/>
          <w:lang w:eastAsia="en-US"/>
        </w:rPr>
        <w:t xml:space="preserve">A Comissão de Legislação, Justiça e Redação Final da Câmara Municipal de Sapezal/MT, </w:t>
      </w:r>
      <w:r w:rsidRPr="00E228D8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TORNA PÚBLICO </w:t>
      </w:r>
      <w:r w:rsidRPr="00E228D8">
        <w:rPr>
          <w:rFonts w:ascii="Calibri" w:eastAsiaTheme="minorHAnsi" w:hAnsi="Calibri" w:cs="Calibri"/>
          <w:sz w:val="28"/>
          <w:szCs w:val="28"/>
          <w:lang w:eastAsia="en-US"/>
        </w:rPr>
        <w:t xml:space="preserve">que no dia </w:t>
      </w:r>
      <w:r w:rsidR="001D1C1F">
        <w:rPr>
          <w:rFonts w:ascii="Calibri" w:eastAsiaTheme="minorHAnsi" w:hAnsi="Calibri" w:cs="Calibri"/>
          <w:sz w:val="28"/>
          <w:szCs w:val="28"/>
          <w:lang w:eastAsia="en-US"/>
        </w:rPr>
        <w:t>25</w:t>
      </w:r>
      <w:r w:rsidRPr="00E228D8">
        <w:rPr>
          <w:rFonts w:ascii="Calibri" w:eastAsiaTheme="minorHAnsi" w:hAnsi="Calibri" w:cs="Calibri"/>
          <w:sz w:val="28"/>
          <w:szCs w:val="28"/>
          <w:lang w:eastAsia="en-US"/>
        </w:rPr>
        <w:t xml:space="preserve"> de </w:t>
      </w:r>
      <w:r w:rsidR="00B43BA9" w:rsidRPr="00E228D8">
        <w:rPr>
          <w:rFonts w:ascii="Calibri" w:eastAsiaTheme="minorHAnsi" w:hAnsi="Calibri" w:cs="Calibri"/>
          <w:sz w:val="28"/>
          <w:szCs w:val="28"/>
          <w:lang w:eastAsia="en-US"/>
        </w:rPr>
        <w:t>novembro</w:t>
      </w:r>
      <w:r w:rsidRPr="00E228D8">
        <w:rPr>
          <w:rFonts w:ascii="Calibri" w:eastAsiaTheme="minorHAnsi" w:hAnsi="Calibri" w:cs="Calibri"/>
          <w:sz w:val="28"/>
          <w:szCs w:val="28"/>
          <w:lang w:eastAsia="en-US"/>
        </w:rPr>
        <w:t>/202</w:t>
      </w:r>
      <w:r w:rsidR="00E06EA9" w:rsidRPr="00E228D8">
        <w:rPr>
          <w:rFonts w:ascii="Calibri" w:eastAsiaTheme="minorHAnsi" w:hAnsi="Calibri" w:cs="Calibri"/>
          <w:sz w:val="28"/>
          <w:szCs w:val="28"/>
          <w:lang w:eastAsia="en-US"/>
        </w:rPr>
        <w:t>5</w:t>
      </w:r>
      <w:r w:rsidRPr="00E228D8">
        <w:rPr>
          <w:rFonts w:ascii="Calibri" w:eastAsiaTheme="minorHAnsi" w:hAnsi="Calibri" w:cs="Calibri"/>
          <w:sz w:val="28"/>
          <w:szCs w:val="28"/>
          <w:lang w:eastAsia="en-US"/>
        </w:rPr>
        <w:t>, às 0</w:t>
      </w:r>
      <w:r w:rsidR="00E06EA9" w:rsidRPr="00E228D8">
        <w:rPr>
          <w:rFonts w:ascii="Calibri" w:eastAsiaTheme="minorHAnsi" w:hAnsi="Calibri" w:cs="Calibri"/>
          <w:sz w:val="28"/>
          <w:szCs w:val="28"/>
          <w:lang w:eastAsia="en-US"/>
        </w:rPr>
        <w:t>9</w:t>
      </w:r>
      <w:r w:rsidRPr="00E228D8">
        <w:rPr>
          <w:rFonts w:ascii="Calibri" w:eastAsiaTheme="minorHAnsi" w:hAnsi="Calibri" w:cs="Calibri"/>
          <w:sz w:val="28"/>
          <w:szCs w:val="28"/>
          <w:lang w:eastAsia="en-US"/>
        </w:rPr>
        <w:t>:</w:t>
      </w:r>
      <w:r w:rsidR="00B71BA7" w:rsidRPr="00E228D8">
        <w:rPr>
          <w:rFonts w:ascii="Calibri" w:eastAsiaTheme="minorHAnsi" w:hAnsi="Calibri" w:cs="Calibri"/>
          <w:sz w:val="28"/>
          <w:szCs w:val="28"/>
          <w:lang w:eastAsia="en-US"/>
        </w:rPr>
        <w:t>00</w:t>
      </w:r>
      <w:r w:rsidRPr="00E228D8">
        <w:rPr>
          <w:rFonts w:ascii="Calibri" w:eastAsiaTheme="minorHAnsi" w:hAnsi="Calibri" w:cs="Calibri"/>
          <w:sz w:val="28"/>
          <w:szCs w:val="28"/>
          <w:lang w:eastAsia="en-US"/>
        </w:rPr>
        <w:t xml:space="preserve"> horas, estará reunida nas dependências d</w:t>
      </w:r>
      <w:r w:rsidR="00E149A5" w:rsidRPr="00E228D8">
        <w:rPr>
          <w:rFonts w:ascii="Calibri" w:eastAsiaTheme="minorHAnsi" w:hAnsi="Calibri" w:cs="Calibri"/>
          <w:sz w:val="28"/>
          <w:szCs w:val="28"/>
          <w:lang w:eastAsia="en-US"/>
        </w:rPr>
        <w:t xml:space="preserve">a Câmara Municipal </w:t>
      </w:r>
      <w:r w:rsidRPr="00E228D8">
        <w:rPr>
          <w:rFonts w:ascii="Calibri" w:eastAsiaTheme="minorHAnsi" w:hAnsi="Calibri" w:cs="Calibri"/>
          <w:sz w:val="28"/>
          <w:szCs w:val="28"/>
          <w:lang w:eastAsia="en-US"/>
        </w:rPr>
        <w:t>para analisar a</w:t>
      </w:r>
      <w:r w:rsidR="00107D73" w:rsidRPr="00E228D8">
        <w:rPr>
          <w:rFonts w:ascii="Calibri" w:eastAsiaTheme="minorHAnsi" w:hAnsi="Calibri" w:cs="Calibri"/>
          <w:sz w:val="28"/>
          <w:szCs w:val="28"/>
          <w:lang w:eastAsia="en-US"/>
        </w:rPr>
        <w:t>s</w:t>
      </w:r>
      <w:r w:rsidRPr="00E228D8">
        <w:rPr>
          <w:rFonts w:ascii="Calibri" w:eastAsiaTheme="minorHAnsi" w:hAnsi="Calibri" w:cs="Calibri"/>
          <w:sz w:val="28"/>
          <w:szCs w:val="28"/>
          <w:lang w:eastAsia="en-US"/>
        </w:rPr>
        <w:t xml:space="preserve"> seguinte</w:t>
      </w:r>
      <w:r w:rsidR="00107D73" w:rsidRPr="00E228D8">
        <w:rPr>
          <w:rFonts w:ascii="Calibri" w:eastAsiaTheme="minorHAnsi" w:hAnsi="Calibri" w:cs="Calibri"/>
          <w:sz w:val="28"/>
          <w:szCs w:val="28"/>
          <w:lang w:eastAsia="en-US"/>
        </w:rPr>
        <w:t>s</w:t>
      </w:r>
      <w:r w:rsidRPr="00E228D8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E06EA9" w:rsidRPr="00E228D8">
        <w:rPr>
          <w:rFonts w:ascii="Calibri" w:eastAsiaTheme="minorHAnsi" w:hAnsi="Calibri" w:cs="Calibri"/>
          <w:sz w:val="28"/>
          <w:szCs w:val="28"/>
          <w:lang w:eastAsia="en-US"/>
        </w:rPr>
        <w:t>proposiç</w:t>
      </w:r>
      <w:r w:rsidR="00107D73" w:rsidRPr="00E228D8">
        <w:rPr>
          <w:rFonts w:ascii="Calibri" w:eastAsiaTheme="minorHAnsi" w:hAnsi="Calibri" w:cs="Calibri"/>
          <w:sz w:val="28"/>
          <w:szCs w:val="28"/>
          <w:lang w:eastAsia="en-US"/>
        </w:rPr>
        <w:t>ões</w:t>
      </w:r>
      <w:r w:rsidR="00A650C8" w:rsidRPr="00E228D8">
        <w:rPr>
          <w:rFonts w:ascii="Calibri" w:eastAsiaTheme="minorHAnsi" w:hAnsi="Calibri" w:cs="Calibri"/>
          <w:sz w:val="28"/>
          <w:szCs w:val="28"/>
          <w:lang w:eastAsia="en-US"/>
        </w:rPr>
        <w:t>:</w:t>
      </w:r>
    </w:p>
    <w:p w14:paraId="14EEFC24" w14:textId="77777777" w:rsidR="00D87553" w:rsidRPr="00E228D8" w:rsidRDefault="00D87553" w:rsidP="00EC61F0">
      <w:pPr>
        <w:autoSpaceDE w:val="0"/>
        <w:adjustRightInd w:val="0"/>
        <w:contextualSpacing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  <w:bookmarkStart w:id="0" w:name="_Hlk181614955"/>
    </w:p>
    <w:p w14:paraId="206E8216" w14:textId="41DB32E1" w:rsidR="00EC61F0" w:rsidRPr="00E228D8" w:rsidRDefault="00D87553" w:rsidP="00EC61F0">
      <w:pPr>
        <w:autoSpaceDE w:val="0"/>
        <w:adjustRightInd w:val="0"/>
        <w:contextualSpacing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  <w:r w:rsidRPr="00E228D8">
        <w:rPr>
          <w:rFonts w:ascii="Calibri" w:eastAsiaTheme="minorHAnsi" w:hAnsi="Calibri" w:cs="Calibri"/>
          <w:b/>
          <w:sz w:val="28"/>
          <w:szCs w:val="28"/>
          <w:lang w:eastAsia="en-US"/>
        </w:rPr>
        <w:t xml:space="preserve">Projeto de Lei </w:t>
      </w:r>
      <w:r w:rsidR="00B43BA9" w:rsidRPr="00E228D8">
        <w:rPr>
          <w:rFonts w:ascii="Calibri" w:eastAsiaTheme="minorHAnsi" w:hAnsi="Calibri" w:cs="Calibri"/>
          <w:b/>
          <w:sz w:val="28"/>
          <w:szCs w:val="28"/>
          <w:lang w:eastAsia="en-US"/>
        </w:rPr>
        <w:t>Executivo</w:t>
      </w:r>
      <w:r w:rsidR="0095214A" w:rsidRPr="00E228D8">
        <w:rPr>
          <w:rFonts w:ascii="Calibri" w:eastAsiaTheme="minorHAnsi" w:hAnsi="Calibri" w:cs="Calibri"/>
          <w:b/>
          <w:sz w:val="28"/>
          <w:szCs w:val="28"/>
          <w:lang w:eastAsia="en-US"/>
        </w:rPr>
        <w:t xml:space="preserve"> </w:t>
      </w:r>
      <w:r w:rsidRPr="00E228D8">
        <w:rPr>
          <w:rFonts w:ascii="Calibri" w:eastAsiaTheme="minorHAnsi" w:hAnsi="Calibri" w:cs="Calibri"/>
          <w:b/>
          <w:sz w:val="28"/>
          <w:szCs w:val="28"/>
          <w:lang w:eastAsia="en-US"/>
        </w:rPr>
        <w:t>nº 0</w:t>
      </w:r>
      <w:r w:rsidR="00B43BA9" w:rsidRPr="00E228D8">
        <w:rPr>
          <w:rFonts w:ascii="Calibri" w:eastAsiaTheme="minorHAnsi" w:hAnsi="Calibri" w:cs="Calibri"/>
          <w:b/>
          <w:sz w:val="28"/>
          <w:szCs w:val="28"/>
          <w:lang w:eastAsia="en-US"/>
        </w:rPr>
        <w:t>4</w:t>
      </w:r>
      <w:r w:rsidR="001D1C1F">
        <w:rPr>
          <w:rFonts w:ascii="Calibri" w:eastAsiaTheme="minorHAnsi" w:hAnsi="Calibri" w:cs="Calibri"/>
          <w:b/>
          <w:sz w:val="28"/>
          <w:szCs w:val="28"/>
          <w:lang w:eastAsia="en-US"/>
        </w:rPr>
        <w:t>5</w:t>
      </w:r>
      <w:r w:rsidRPr="00E228D8">
        <w:rPr>
          <w:rFonts w:ascii="Calibri" w:eastAsiaTheme="minorHAnsi" w:hAnsi="Calibri" w:cs="Calibri"/>
          <w:b/>
          <w:sz w:val="28"/>
          <w:szCs w:val="28"/>
          <w:lang w:eastAsia="en-US"/>
        </w:rPr>
        <w:t>/2025</w:t>
      </w:r>
      <w:r w:rsidRPr="00E228D8">
        <w:rPr>
          <w:rFonts w:ascii="Calibri" w:eastAsiaTheme="minorHAnsi" w:hAnsi="Calibri" w:cs="Calibri"/>
          <w:sz w:val="28"/>
          <w:szCs w:val="28"/>
          <w:lang w:eastAsia="en-US"/>
        </w:rPr>
        <w:t xml:space="preserve"> – </w:t>
      </w:r>
      <w:r w:rsidR="001D1C1F">
        <w:rPr>
          <w:rFonts w:ascii="Calibri" w:eastAsiaTheme="minorHAnsi" w:hAnsi="Calibri" w:cs="Calibri"/>
          <w:sz w:val="28"/>
          <w:szCs w:val="28"/>
          <w:lang w:eastAsia="en-US"/>
        </w:rPr>
        <w:t>Dispõe sobre alterações nas Leis nº 1.052 e 1.054 de 20 de maio de 2013</w:t>
      </w:r>
      <w:r w:rsidR="002A6BDD" w:rsidRPr="00E228D8">
        <w:rPr>
          <w:rFonts w:ascii="Calibri" w:eastAsiaTheme="minorHAnsi" w:hAnsi="Calibri" w:cs="Calibri"/>
          <w:sz w:val="28"/>
          <w:szCs w:val="28"/>
          <w:lang w:eastAsia="en-US"/>
        </w:rPr>
        <w:t>.</w:t>
      </w:r>
    </w:p>
    <w:p w14:paraId="5A54FA04" w14:textId="77777777" w:rsidR="0047589C" w:rsidRPr="00E228D8" w:rsidRDefault="0047589C" w:rsidP="00EC61F0">
      <w:pPr>
        <w:autoSpaceDE w:val="0"/>
        <w:adjustRightInd w:val="0"/>
        <w:contextualSpacing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</w:p>
    <w:bookmarkEnd w:id="0"/>
    <w:p w14:paraId="405F2130" w14:textId="1DD5F9F9" w:rsidR="0095214A" w:rsidRDefault="00B43BA9" w:rsidP="0095214A">
      <w:pPr>
        <w:autoSpaceDE w:val="0"/>
        <w:adjustRightInd w:val="0"/>
        <w:contextualSpacing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  <w:r w:rsidRPr="00E228D8">
        <w:rPr>
          <w:rFonts w:ascii="Calibri" w:eastAsiaTheme="minorHAnsi" w:hAnsi="Calibri" w:cs="Calibri"/>
          <w:b/>
          <w:sz w:val="28"/>
          <w:szCs w:val="28"/>
          <w:lang w:eastAsia="en-US"/>
        </w:rPr>
        <w:t xml:space="preserve">Projeto de Lei </w:t>
      </w:r>
      <w:r w:rsidR="001D1C1F">
        <w:rPr>
          <w:rFonts w:ascii="Calibri" w:eastAsiaTheme="minorHAnsi" w:hAnsi="Calibri" w:cs="Calibri"/>
          <w:b/>
          <w:sz w:val="28"/>
          <w:szCs w:val="28"/>
          <w:lang w:eastAsia="en-US"/>
        </w:rPr>
        <w:t>Complementar Executivo</w:t>
      </w:r>
      <w:r w:rsidRPr="00E228D8">
        <w:rPr>
          <w:rFonts w:ascii="Calibri" w:eastAsiaTheme="minorHAnsi" w:hAnsi="Calibri" w:cs="Calibri"/>
          <w:b/>
          <w:sz w:val="28"/>
          <w:szCs w:val="28"/>
          <w:lang w:eastAsia="en-US"/>
        </w:rPr>
        <w:t xml:space="preserve"> nº 0</w:t>
      </w:r>
      <w:r w:rsidR="001D1C1F">
        <w:rPr>
          <w:rFonts w:ascii="Calibri" w:eastAsiaTheme="minorHAnsi" w:hAnsi="Calibri" w:cs="Calibri"/>
          <w:b/>
          <w:sz w:val="28"/>
          <w:szCs w:val="28"/>
          <w:lang w:eastAsia="en-US"/>
        </w:rPr>
        <w:t>5</w:t>
      </w:r>
      <w:r w:rsidRPr="00E228D8">
        <w:rPr>
          <w:rFonts w:ascii="Calibri" w:eastAsiaTheme="minorHAnsi" w:hAnsi="Calibri" w:cs="Calibri"/>
          <w:b/>
          <w:sz w:val="28"/>
          <w:szCs w:val="28"/>
          <w:lang w:eastAsia="en-US"/>
        </w:rPr>
        <w:t>/2025</w:t>
      </w:r>
      <w:r w:rsidRPr="00E228D8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1D1C1F">
        <w:rPr>
          <w:rFonts w:ascii="Calibri" w:eastAsiaTheme="minorHAnsi" w:hAnsi="Calibri" w:cs="Calibri"/>
          <w:sz w:val="28"/>
          <w:szCs w:val="28"/>
          <w:lang w:eastAsia="en-US"/>
        </w:rPr>
        <w:t>Altera o §1º do Art. 54-A da Lei Complementar nº 001/2012, que dispõe sobre o parcelamento do solo para fins urbanos no município de Sapezal, e dá outras providências.</w:t>
      </w:r>
    </w:p>
    <w:p w14:paraId="34E3817A" w14:textId="16EAEBC1" w:rsidR="001D1C1F" w:rsidRDefault="001D1C1F" w:rsidP="0095214A">
      <w:pPr>
        <w:autoSpaceDE w:val="0"/>
        <w:adjustRightInd w:val="0"/>
        <w:contextualSpacing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</w:p>
    <w:p w14:paraId="4D631B10" w14:textId="0AF12CA1" w:rsidR="001D1C1F" w:rsidRPr="00E228D8" w:rsidRDefault="001D1C1F" w:rsidP="0095214A">
      <w:pPr>
        <w:autoSpaceDE w:val="0"/>
        <w:adjustRightInd w:val="0"/>
        <w:contextualSpacing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  <w:r w:rsidRPr="001D1C1F">
        <w:rPr>
          <w:rFonts w:ascii="Calibri" w:eastAsiaTheme="minorHAnsi" w:hAnsi="Calibri" w:cs="Calibri"/>
          <w:b/>
          <w:sz w:val="28"/>
          <w:szCs w:val="28"/>
          <w:lang w:eastAsia="en-US"/>
        </w:rPr>
        <w:t>Projeto de Lei Complementar Executivo nº 06/2025</w:t>
      </w:r>
      <w:r>
        <w:rPr>
          <w:rFonts w:ascii="Calibri" w:eastAsiaTheme="minorHAnsi" w:hAnsi="Calibri" w:cs="Calibri"/>
          <w:sz w:val="28"/>
          <w:szCs w:val="28"/>
          <w:lang w:eastAsia="en-US"/>
        </w:rPr>
        <w:t xml:space="preserve"> – Altera o Anexo III, da Lei Complementar nº 14, de 28 de maio de 2014, que dispõe sobre a criação do Código Municipal de Meio Ambiente de Sapezal.</w:t>
      </w:r>
    </w:p>
    <w:p w14:paraId="061CA084" w14:textId="77777777" w:rsidR="0095214A" w:rsidRPr="00E228D8" w:rsidRDefault="0095214A" w:rsidP="0095214A">
      <w:pPr>
        <w:autoSpaceDE w:val="0"/>
        <w:adjustRightInd w:val="0"/>
        <w:contextualSpacing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</w:p>
    <w:p w14:paraId="21F29A2E" w14:textId="77777777" w:rsidR="0095214A" w:rsidRPr="00E228D8" w:rsidRDefault="0095214A" w:rsidP="0095214A">
      <w:pPr>
        <w:autoSpaceDE w:val="0"/>
        <w:adjustRightInd w:val="0"/>
        <w:contextualSpacing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</w:p>
    <w:p w14:paraId="3B5BD41F" w14:textId="4731A9DC" w:rsidR="003675F1" w:rsidRPr="00E228D8" w:rsidRDefault="002C042C" w:rsidP="001D1C1F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  <w:r w:rsidRPr="00E228D8">
        <w:rPr>
          <w:rFonts w:ascii="Calibri" w:eastAsiaTheme="minorHAnsi" w:hAnsi="Calibri" w:cs="Calibri"/>
          <w:sz w:val="28"/>
          <w:szCs w:val="28"/>
          <w:lang w:eastAsia="en-US"/>
        </w:rPr>
        <w:t>C</w:t>
      </w:r>
      <w:r w:rsidR="003675F1" w:rsidRPr="00E228D8">
        <w:rPr>
          <w:rFonts w:ascii="Calibri" w:eastAsiaTheme="minorHAnsi" w:hAnsi="Calibri" w:cs="Calibri"/>
          <w:sz w:val="28"/>
          <w:szCs w:val="28"/>
          <w:lang w:eastAsia="en-US"/>
        </w:rPr>
        <w:t>âmara Municipal de Sapezal, ao</w:t>
      </w:r>
      <w:r w:rsidR="0095214A" w:rsidRPr="00E228D8">
        <w:rPr>
          <w:rFonts w:ascii="Calibri" w:eastAsiaTheme="minorHAnsi" w:hAnsi="Calibri" w:cs="Calibri"/>
          <w:sz w:val="28"/>
          <w:szCs w:val="28"/>
          <w:lang w:eastAsia="en-US"/>
        </w:rPr>
        <w:t>s</w:t>
      </w:r>
      <w:r w:rsidR="006A5F63" w:rsidRPr="00E228D8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1D1C1F">
        <w:rPr>
          <w:rFonts w:ascii="Calibri" w:eastAsiaTheme="minorHAnsi" w:hAnsi="Calibri" w:cs="Calibri"/>
          <w:sz w:val="28"/>
          <w:szCs w:val="28"/>
          <w:lang w:eastAsia="en-US"/>
        </w:rPr>
        <w:t>24</w:t>
      </w:r>
      <w:r w:rsidR="00B43BA9" w:rsidRPr="00E228D8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1B3957" w:rsidRPr="00E228D8">
        <w:rPr>
          <w:rFonts w:ascii="Calibri" w:eastAsiaTheme="minorHAnsi" w:hAnsi="Calibri" w:cs="Calibri"/>
          <w:sz w:val="28"/>
          <w:szCs w:val="28"/>
          <w:lang w:eastAsia="en-US"/>
        </w:rPr>
        <w:t>d</w:t>
      </w:r>
      <w:r w:rsidR="003675F1" w:rsidRPr="00E228D8">
        <w:rPr>
          <w:rFonts w:ascii="Calibri" w:eastAsiaTheme="minorHAnsi" w:hAnsi="Calibri" w:cs="Calibri"/>
          <w:sz w:val="28"/>
          <w:szCs w:val="28"/>
          <w:lang w:eastAsia="en-US"/>
        </w:rPr>
        <w:t>ia</w:t>
      </w:r>
      <w:r w:rsidR="0095214A" w:rsidRPr="00E228D8">
        <w:rPr>
          <w:rFonts w:ascii="Calibri" w:eastAsiaTheme="minorHAnsi" w:hAnsi="Calibri" w:cs="Calibri"/>
          <w:sz w:val="28"/>
          <w:szCs w:val="28"/>
          <w:lang w:eastAsia="en-US"/>
        </w:rPr>
        <w:t>s</w:t>
      </w:r>
      <w:r w:rsidR="006A5F63" w:rsidRPr="00E228D8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3675F1" w:rsidRPr="00E228D8">
        <w:rPr>
          <w:rFonts w:ascii="Calibri" w:eastAsiaTheme="minorHAnsi" w:hAnsi="Calibri" w:cs="Calibri"/>
          <w:sz w:val="28"/>
          <w:szCs w:val="28"/>
          <w:lang w:eastAsia="en-US"/>
        </w:rPr>
        <w:t xml:space="preserve">do mês de </w:t>
      </w:r>
      <w:r w:rsidR="00F07B0D" w:rsidRPr="00E228D8">
        <w:rPr>
          <w:rFonts w:ascii="Calibri" w:eastAsiaTheme="minorHAnsi" w:hAnsi="Calibri" w:cs="Calibri"/>
          <w:sz w:val="28"/>
          <w:szCs w:val="28"/>
          <w:lang w:eastAsia="en-US"/>
        </w:rPr>
        <w:t>novembro</w:t>
      </w:r>
      <w:r w:rsidR="006A5F63" w:rsidRPr="00E228D8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3675F1" w:rsidRPr="00E228D8">
        <w:rPr>
          <w:rFonts w:ascii="Calibri" w:eastAsiaTheme="minorHAnsi" w:hAnsi="Calibri" w:cs="Calibri"/>
          <w:sz w:val="28"/>
          <w:szCs w:val="28"/>
          <w:lang w:eastAsia="en-US"/>
        </w:rPr>
        <w:t>do ano de 202</w:t>
      </w:r>
      <w:r w:rsidR="00E62D4B" w:rsidRPr="00E228D8">
        <w:rPr>
          <w:rFonts w:ascii="Calibri" w:eastAsiaTheme="minorHAnsi" w:hAnsi="Calibri" w:cs="Calibri"/>
          <w:sz w:val="28"/>
          <w:szCs w:val="28"/>
          <w:lang w:eastAsia="en-US"/>
        </w:rPr>
        <w:t>5</w:t>
      </w:r>
      <w:r w:rsidR="003675F1" w:rsidRPr="00E228D8">
        <w:rPr>
          <w:rFonts w:ascii="Calibri" w:eastAsiaTheme="minorHAnsi" w:hAnsi="Calibri" w:cs="Calibri"/>
          <w:sz w:val="28"/>
          <w:szCs w:val="28"/>
          <w:lang w:eastAsia="en-US"/>
        </w:rPr>
        <w:t>.</w:t>
      </w:r>
    </w:p>
    <w:p w14:paraId="2886D1E5" w14:textId="4A51CA03" w:rsidR="00040FC6" w:rsidRPr="00E228D8" w:rsidRDefault="00040FC6" w:rsidP="00612AA9">
      <w:pPr>
        <w:jc w:val="both"/>
        <w:rPr>
          <w:rFonts w:ascii="Calibri" w:hAnsi="Calibri" w:cs="Calibri"/>
          <w:sz w:val="28"/>
          <w:szCs w:val="28"/>
        </w:rPr>
      </w:pPr>
    </w:p>
    <w:p w14:paraId="3EBFBF90" w14:textId="14A3A746" w:rsidR="0095214A" w:rsidRPr="00E228D8" w:rsidRDefault="0095214A" w:rsidP="00612AA9">
      <w:pPr>
        <w:jc w:val="both"/>
        <w:rPr>
          <w:rFonts w:ascii="Calibri" w:hAnsi="Calibri" w:cs="Calibri"/>
          <w:sz w:val="28"/>
          <w:szCs w:val="28"/>
        </w:rPr>
      </w:pPr>
    </w:p>
    <w:p w14:paraId="6554F322" w14:textId="07003CDE" w:rsidR="00E228D8" w:rsidRPr="00E228D8" w:rsidRDefault="00E228D8" w:rsidP="00612AA9">
      <w:pPr>
        <w:jc w:val="both"/>
        <w:rPr>
          <w:rFonts w:ascii="Calibri" w:hAnsi="Calibri" w:cs="Calibri"/>
          <w:sz w:val="28"/>
          <w:szCs w:val="28"/>
        </w:rPr>
      </w:pPr>
    </w:p>
    <w:p w14:paraId="2F2BB823" w14:textId="77777777" w:rsidR="00E228D8" w:rsidRPr="00E228D8" w:rsidRDefault="00E228D8" w:rsidP="00612AA9">
      <w:pPr>
        <w:jc w:val="both"/>
        <w:rPr>
          <w:rFonts w:ascii="Calibri" w:hAnsi="Calibri" w:cs="Calibri"/>
          <w:sz w:val="28"/>
          <w:szCs w:val="28"/>
        </w:rPr>
      </w:pPr>
      <w:bookmarkStart w:id="1" w:name="_GoBack"/>
      <w:bookmarkEnd w:id="1"/>
    </w:p>
    <w:p w14:paraId="42E76551" w14:textId="76D26C1F" w:rsidR="003675F1" w:rsidRPr="00E228D8" w:rsidRDefault="00E62D4B" w:rsidP="003675F1">
      <w:pPr>
        <w:jc w:val="center"/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</w:pPr>
      <w:r w:rsidRPr="00E228D8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Miguel Henrique da Silva </w:t>
      </w:r>
    </w:p>
    <w:p w14:paraId="15281BAB" w14:textId="74C092AB" w:rsidR="00E02FE1" w:rsidRPr="00E228D8" w:rsidRDefault="003675F1" w:rsidP="003675F1">
      <w:pPr>
        <w:jc w:val="center"/>
        <w:rPr>
          <w:rFonts w:ascii="Calibri" w:hAnsi="Calibri" w:cs="Calibri"/>
          <w:sz w:val="28"/>
          <w:szCs w:val="28"/>
        </w:rPr>
      </w:pPr>
      <w:r w:rsidRPr="00E228D8">
        <w:rPr>
          <w:rFonts w:ascii="Calibri" w:hAnsi="Calibri" w:cs="Calibri"/>
          <w:sz w:val="28"/>
          <w:szCs w:val="28"/>
        </w:rPr>
        <w:t>Presidente da Comissão</w:t>
      </w:r>
      <w:r w:rsidR="00E62D4B" w:rsidRPr="00E228D8">
        <w:rPr>
          <w:rFonts w:ascii="Calibri" w:hAnsi="Calibri" w:cs="Calibri"/>
          <w:sz w:val="28"/>
          <w:szCs w:val="28"/>
        </w:rPr>
        <w:t xml:space="preserve"> - LJRF</w:t>
      </w:r>
    </w:p>
    <w:sectPr w:rsidR="00E02FE1" w:rsidRPr="00E228D8" w:rsidSect="0095214A">
      <w:headerReference w:type="default" r:id="rId8"/>
      <w:footerReference w:type="default" r:id="rId9"/>
      <w:endnotePr>
        <w:numFmt w:val="decimal"/>
        <w:numStart w:val="5"/>
      </w:endnotePr>
      <w:pgSz w:w="11906" w:h="16838"/>
      <w:pgMar w:top="709" w:right="1133" w:bottom="567" w:left="1701" w:header="851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7ABF5B" w14:textId="77777777" w:rsidR="00EA3ABD" w:rsidRDefault="00EA3ABD" w:rsidP="00F34474">
      <w:r>
        <w:separator/>
      </w:r>
    </w:p>
  </w:endnote>
  <w:endnote w:type="continuationSeparator" w:id="0">
    <w:p w14:paraId="47BE7F09" w14:textId="77777777" w:rsidR="00EA3ABD" w:rsidRDefault="00EA3ABD" w:rsidP="00F34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1FC34" w14:textId="77777777" w:rsidR="00054940" w:rsidRPr="00DA0A1B" w:rsidRDefault="00054940" w:rsidP="0008703F">
    <w:pPr>
      <w:pStyle w:val="Textodenotadefim"/>
      <w:pBdr>
        <w:top w:val="single" w:sz="4" w:space="1" w:color="auto"/>
      </w:pBdr>
      <w:ind w:right="360"/>
      <w:jc w:val="center"/>
      <w:rPr>
        <w:rFonts w:ascii="Verdana" w:hAnsi="Verdana"/>
        <w:sz w:val="15"/>
        <w:szCs w:val="15"/>
      </w:rPr>
    </w:pPr>
    <w:r w:rsidRPr="00DA0A1B">
      <w:rPr>
        <w:rFonts w:ascii="Verdana" w:hAnsi="Verdana"/>
        <w:sz w:val="15"/>
        <w:szCs w:val="15"/>
      </w:rPr>
      <w:t xml:space="preserve">Avenida Jaú, nº. 1359 SW, Centro – CEP 78.365-000 Sapezal/MT – Fone: (65) </w:t>
    </w:r>
    <w:r>
      <w:rPr>
        <w:rFonts w:ascii="Verdana" w:hAnsi="Verdana"/>
        <w:sz w:val="15"/>
        <w:szCs w:val="15"/>
      </w:rPr>
      <w:t>3383-0</w:t>
    </w:r>
    <w:r w:rsidRPr="00DA0A1B">
      <w:rPr>
        <w:rFonts w:ascii="Verdana" w:hAnsi="Verdana"/>
        <w:sz w:val="15"/>
        <w:szCs w:val="15"/>
      </w:rPr>
      <w:t>30</w:t>
    </w:r>
    <w:r>
      <w:rPr>
        <w:rFonts w:ascii="Verdana" w:hAnsi="Verdana"/>
        <w:sz w:val="15"/>
        <w:szCs w:val="15"/>
      </w:rPr>
      <w:t>0</w:t>
    </w:r>
    <w:r w:rsidRPr="00DA0A1B">
      <w:rPr>
        <w:rFonts w:ascii="Verdana" w:hAnsi="Verdana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0A142B" w14:textId="77777777" w:rsidR="00EA3ABD" w:rsidRDefault="00EA3ABD" w:rsidP="00F34474">
      <w:r>
        <w:separator/>
      </w:r>
    </w:p>
  </w:footnote>
  <w:footnote w:type="continuationSeparator" w:id="0">
    <w:p w14:paraId="3C8643D6" w14:textId="77777777" w:rsidR="00EA3ABD" w:rsidRDefault="00EA3ABD" w:rsidP="00F34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2826F" w14:textId="62FDA36C" w:rsidR="00054940" w:rsidRDefault="00E37A5E" w:rsidP="002F1E99">
    <w:pPr>
      <w:pStyle w:val="Rodap"/>
      <w:ind w:left="993"/>
      <w:rPr>
        <w:rFonts w:ascii="Arial" w:hAnsi="Arial" w:cs="Arial"/>
        <w:sz w:val="28"/>
        <w:szCs w:val="28"/>
      </w:rPr>
    </w:pP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5AD357CD" wp14:editId="07E1FCD1">
          <wp:simplePos x="0" y="0"/>
          <wp:positionH relativeFrom="margin">
            <wp:posOffset>300990</wp:posOffset>
          </wp:positionH>
          <wp:positionV relativeFrom="margin">
            <wp:posOffset>-1127760</wp:posOffset>
          </wp:positionV>
          <wp:extent cx="1038225" cy="895350"/>
          <wp:effectExtent l="0" t="0" r="9525" b="0"/>
          <wp:wrapSquare wrapText="bothSides"/>
          <wp:docPr id="1" name="Imagem 1" descr="Brasão_Sapezal_M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ão_Sapezal_M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6D8B89AA" wp14:editId="28DE15AE">
              <wp:simplePos x="0" y="0"/>
              <wp:positionH relativeFrom="margin">
                <wp:align>right</wp:align>
              </wp:positionH>
              <wp:positionV relativeFrom="topMargin">
                <wp:posOffset>542925</wp:posOffset>
              </wp:positionV>
              <wp:extent cx="4447540" cy="247650"/>
              <wp:effectExtent l="0" t="0" r="0" b="0"/>
              <wp:wrapNone/>
              <wp:docPr id="473" name="Caixa de Texto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7540" cy="24765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11DB1A" w14:textId="486315BC" w:rsidR="00054940" w:rsidRDefault="00E37A5E">
                          <w:r>
                            <w:t xml:space="preserve">        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6D8B89AA" id="_x0000_t202" coordsize="21600,21600" o:spt="202" path="m,l,21600r21600,l21600,xe">
              <v:stroke joinstyle="miter"/>
              <v:path gradientshapeok="t" o:connecttype="rect"/>
            </v:shapetype>
            <v:shape id="Caixa de Texto 473" o:spid="_x0000_s1026" type="#_x0000_t202" style="position:absolute;left:0;text-align:left;margin-left:299pt;margin-top:42.75pt;width:350.2pt;height:19.5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" o:allowincell="f" filled="f" stroked="f">
              <v:textbox inset=",0,,0">
                <w:txbxContent>
                  <w:p w14:paraId="2C11DB1A" w14:textId="486315BC" w:rsidR="00054940" w:rsidRDefault="00E37A5E">
                    <w:r>
                      <w:t xml:space="preserve">       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ascii="Arial" w:hAnsi="Arial" w:cs="Arial"/>
        <w:sz w:val="28"/>
        <w:szCs w:val="28"/>
      </w:rPr>
      <w:t xml:space="preserve">            </w:t>
    </w:r>
    <w:r w:rsidR="00054940" w:rsidRPr="005C106D">
      <w:rPr>
        <w:rFonts w:ascii="Arial" w:hAnsi="Arial" w:cs="Arial"/>
        <w:sz w:val="28"/>
        <w:szCs w:val="28"/>
      </w:rPr>
      <w:t>ESTADO DE MATO GROSSO</w:t>
    </w:r>
  </w:p>
  <w:p w14:paraId="5AC29053" w14:textId="561395E8" w:rsidR="00054940" w:rsidRDefault="00E37A5E" w:rsidP="002F1E99">
    <w:pPr>
      <w:pStyle w:val="Rodap"/>
      <w:ind w:left="993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 xml:space="preserve">        </w:t>
    </w:r>
    <w:r w:rsidR="00054940" w:rsidRPr="005C106D">
      <w:rPr>
        <w:rFonts w:ascii="Arial" w:hAnsi="Arial" w:cs="Arial"/>
        <w:sz w:val="28"/>
        <w:szCs w:val="28"/>
      </w:rPr>
      <w:t>CÂMARA MUNICIPAL DE SAPEZAL</w:t>
    </w:r>
  </w:p>
  <w:p w14:paraId="555F6406" w14:textId="77777777" w:rsidR="00054940" w:rsidRPr="00941C01" w:rsidRDefault="00054940" w:rsidP="002F1E99">
    <w:pPr>
      <w:pStyle w:val="Rodap"/>
      <w:ind w:left="993"/>
      <w:rPr>
        <w:rFonts w:ascii="Arial" w:hAnsi="Arial" w:cs="Arial"/>
        <w:sz w:val="16"/>
        <w:szCs w:val="16"/>
      </w:rPr>
    </w:pPr>
  </w:p>
  <w:p w14:paraId="478D13A5" w14:textId="0664C59C" w:rsidR="00054940" w:rsidRPr="006733F4" w:rsidRDefault="00054940" w:rsidP="003A0454">
    <w:pPr>
      <w:pStyle w:val="Rodap"/>
      <w:shd w:val="clear" w:color="auto" w:fill="CCCCCC"/>
      <w:rPr>
        <w:sz w:val="10"/>
        <w:szCs w:val="10"/>
      </w:rPr>
    </w:pPr>
  </w:p>
  <w:p w14:paraId="08DB22AD" w14:textId="31EACF1B" w:rsidR="006C448F" w:rsidRDefault="006C448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61D6"/>
    <w:multiLevelType w:val="hybridMultilevel"/>
    <w:tmpl w:val="3D46FBD8"/>
    <w:lvl w:ilvl="0" w:tplc="331C0D7A">
      <w:start w:val="1"/>
      <w:numFmt w:val="decimal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 w15:restartNumberingAfterBreak="0">
    <w:nsid w:val="01AD67C1"/>
    <w:multiLevelType w:val="hybridMultilevel"/>
    <w:tmpl w:val="3AB0E1E6"/>
    <w:lvl w:ilvl="0" w:tplc="CCC6880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A033CD"/>
    <w:multiLevelType w:val="hybridMultilevel"/>
    <w:tmpl w:val="D5C22C66"/>
    <w:lvl w:ilvl="0" w:tplc="C05C04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16780F"/>
    <w:multiLevelType w:val="hybridMultilevel"/>
    <w:tmpl w:val="A7FE52E8"/>
    <w:lvl w:ilvl="0" w:tplc="051AF2CA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C06EDA"/>
    <w:multiLevelType w:val="hybridMultilevel"/>
    <w:tmpl w:val="1C6A769C"/>
    <w:lvl w:ilvl="0" w:tplc="0A5E1F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AA6C05"/>
    <w:multiLevelType w:val="hybridMultilevel"/>
    <w:tmpl w:val="F5F08F7A"/>
    <w:lvl w:ilvl="0" w:tplc="D75CA11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9591AC4"/>
    <w:multiLevelType w:val="multilevel"/>
    <w:tmpl w:val="07FA7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1A5547"/>
    <w:multiLevelType w:val="hybridMultilevel"/>
    <w:tmpl w:val="301AD612"/>
    <w:lvl w:ilvl="0" w:tplc="E960B76C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1DA86C46"/>
    <w:multiLevelType w:val="hybridMultilevel"/>
    <w:tmpl w:val="7C601496"/>
    <w:lvl w:ilvl="0" w:tplc="38045EA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D0984"/>
    <w:multiLevelType w:val="hybridMultilevel"/>
    <w:tmpl w:val="F7C62C7C"/>
    <w:lvl w:ilvl="0" w:tplc="427880E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B0D85"/>
    <w:multiLevelType w:val="hybridMultilevel"/>
    <w:tmpl w:val="B978BCD2"/>
    <w:lvl w:ilvl="0" w:tplc="8DD0F796">
      <w:numFmt w:val="bullet"/>
      <w:lvlText w:val=""/>
      <w:lvlJc w:val="left"/>
      <w:pPr>
        <w:ind w:left="1185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1" w15:restartNumberingAfterBreak="0">
    <w:nsid w:val="23B45BA8"/>
    <w:multiLevelType w:val="hybridMultilevel"/>
    <w:tmpl w:val="7E2E23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F2743"/>
    <w:multiLevelType w:val="multilevel"/>
    <w:tmpl w:val="C9461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3A5830"/>
    <w:multiLevelType w:val="hybridMultilevel"/>
    <w:tmpl w:val="B13484EA"/>
    <w:lvl w:ilvl="0" w:tplc="76C0276C">
      <w:start w:val="1"/>
      <w:numFmt w:val="upperRoman"/>
      <w:lvlText w:val="%1-"/>
      <w:lvlJc w:val="left"/>
      <w:pPr>
        <w:ind w:left="298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 w15:restartNumberingAfterBreak="0">
    <w:nsid w:val="2E634A63"/>
    <w:multiLevelType w:val="multilevel"/>
    <w:tmpl w:val="03C62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4B3DDE"/>
    <w:multiLevelType w:val="hybridMultilevel"/>
    <w:tmpl w:val="78D4C1A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1873A72"/>
    <w:multiLevelType w:val="multilevel"/>
    <w:tmpl w:val="E8384C4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7" w15:restartNumberingAfterBreak="0">
    <w:nsid w:val="3ECC562E"/>
    <w:multiLevelType w:val="multilevel"/>
    <w:tmpl w:val="92706528"/>
    <w:lvl w:ilvl="0">
      <w:start w:val="2"/>
      <w:numFmt w:val="decimal"/>
      <w:lvlText w:val="%1"/>
      <w:lvlJc w:val="left"/>
      <w:pPr>
        <w:ind w:left="360" w:hanging="360"/>
      </w:pPr>
      <w:rPr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auto"/>
      </w:rPr>
    </w:lvl>
  </w:abstractNum>
  <w:abstractNum w:abstractNumId="18" w15:restartNumberingAfterBreak="0">
    <w:nsid w:val="42074508"/>
    <w:multiLevelType w:val="hybridMultilevel"/>
    <w:tmpl w:val="3328F09E"/>
    <w:lvl w:ilvl="0" w:tplc="A190A5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6766BE7"/>
    <w:multiLevelType w:val="hybridMultilevel"/>
    <w:tmpl w:val="969A0938"/>
    <w:lvl w:ilvl="0" w:tplc="9946BFF4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961197"/>
    <w:multiLevelType w:val="multilevel"/>
    <w:tmpl w:val="F0ACA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A43D4"/>
    <w:multiLevelType w:val="hybridMultilevel"/>
    <w:tmpl w:val="6E264B0E"/>
    <w:lvl w:ilvl="0" w:tplc="2C04E71A">
      <w:start w:val="1"/>
      <w:numFmt w:val="upperRoman"/>
      <w:lvlText w:val="%1-"/>
      <w:lvlJc w:val="left"/>
      <w:pPr>
        <w:ind w:left="298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49B67DD0"/>
    <w:multiLevelType w:val="multilevel"/>
    <w:tmpl w:val="AFE0C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B65BEC"/>
    <w:multiLevelType w:val="hybridMultilevel"/>
    <w:tmpl w:val="644A02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20721"/>
    <w:multiLevelType w:val="multilevel"/>
    <w:tmpl w:val="7E24CA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5" w15:restartNumberingAfterBreak="0">
    <w:nsid w:val="502E449F"/>
    <w:multiLevelType w:val="hybridMultilevel"/>
    <w:tmpl w:val="62EC9186"/>
    <w:lvl w:ilvl="0" w:tplc="3C3898F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4C3074A"/>
    <w:multiLevelType w:val="hybridMultilevel"/>
    <w:tmpl w:val="BA9200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70A47"/>
    <w:multiLevelType w:val="hybridMultilevel"/>
    <w:tmpl w:val="1688DDDC"/>
    <w:lvl w:ilvl="0" w:tplc="63CE3FBA">
      <w:start w:val="1"/>
      <w:numFmt w:val="upperRoman"/>
      <w:lvlText w:val="%1)"/>
      <w:lvlJc w:val="left"/>
      <w:pPr>
        <w:ind w:left="2988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8" w15:restartNumberingAfterBreak="0">
    <w:nsid w:val="62703FB3"/>
    <w:multiLevelType w:val="hybridMultilevel"/>
    <w:tmpl w:val="61E4D4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1C3939"/>
    <w:multiLevelType w:val="hybridMultilevel"/>
    <w:tmpl w:val="EA9CE68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708F65F6"/>
    <w:multiLevelType w:val="hybridMultilevel"/>
    <w:tmpl w:val="C55E4EC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673799"/>
    <w:multiLevelType w:val="hybridMultilevel"/>
    <w:tmpl w:val="362C93C2"/>
    <w:lvl w:ilvl="0" w:tplc="84925A0E">
      <w:start w:val="1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9"/>
  </w:num>
  <w:num w:numId="6">
    <w:abstractNumId w:val="3"/>
  </w:num>
  <w:num w:numId="7">
    <w:abstractNumId w:val="24"/>
  </w:num>
  <w:num w:numId="8">
    <w:abstractNumId w:val="21"/>
  </w:num>
  <w:num w:numId="9">
    <w:abstractNumId w:val="11"/>
  </w:num>
  <w:num w:numId="10">
    <w:abstractNumId w:val="26"/>
  </w:num>
  <w:num w:numId="11">
    <w:abstractNumId w:val="19"/>
  </w:num>
  <w:num w:numId="12">
    <w:abstractNumId w:val="8"/>
  </w:num>
  <w:num w:numId="13">
    <w:abstractNumId w:val="7"/>
  </w:num>
  <w:num w:numId="14">
    <w:abstractNumId w:val="13"/>
  </w:num>
  <w:num w:numId="15">
    <w:abstractNumId w:val="28"/>
  </w:num>
  <w:num w:numId="16">
    <w:abstractNumId w:val="9"/>
  </w:num>
  <w:num w:numId="17">
    <w:abstractNumId w:val="23"/>
  </w:num>
  <w:num w:numId="18">
    <w:abstractNumId w:val="2"/>
  </w:num>
  <w:num w:numId="19">
    <w:abstractNumId w:val="5"/>
  </w:num>
  <w:num w:numId="20">
    <w:abstractNumId w:val="20"/>
  </w:num>
  <w:num w:numId="21">
    <w:abstractNumId w:val="22"/>
  </w:num>
  <w:num w:numId="22">
    <w:abstractNumId w:val="6"/>
  </w:num>
  <w:num w:numId="23">
    <w:abstractNumId w:val="14"/>
  </w:num>
  <w:num w:numId="24">
    <w:abstractNumId w:val="12"/>
  </w:num>
  <w:num w:numId="25">
    <w:abstractNumId w:val="27"/>
  </w:num>
  <w:num w:numId="26">
    <w:abstractNumId w:val="18"/>
  </w:num>
  <w:num w:numId="27">
    <w:abstractNumId w:val="4"/>
  </w:num>
  <w:num w:numId="28">
    <w:abstractNumId w:val="25"/>
  </w:num>
  <w:num w:numId="29">
    <w:abstractNumId w:val="1"/>
  </w:num>
  <w:num w:numId="30">
    <w:abstractNumId w:val="30"/>
  </w:num>
  <w:num w:numId="31">
    <w:abstractNumId w:val="0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B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numStart w:val="5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474"/>
    <w:rsid w:val="00002258"/>
    <w:rsid w:val="000064C2"/>
    <w:rsid w:val="000070C3"/>
    <w:rsid w:val="00012E52"/>
    <w:rsid w:val="000143E5"/>
    <w:rsid w:val="0001699C"/>
    <w:rsid w:val="000203C9"/>
    <w:rsid w:val="00022C6D"/>
    <w:rsid w:val="00023706"/>
    <w:rsid w:val="000304C1"/>
    <w:rsid w:val="00030701"/>
    <w:rsid w:val="00040595"/>
    <w:rsid w:val="00040FC6"/>
    <w:rsid w:val="00043F7C"/>
    <w:rsid w:val="00045F30"/>
    <w:rsid w:val="000463A7"/>
    <w:rsid w:val="000500F9"/>
    <w:rsid w:val="00050E94"/>
    <w:rsid w:val="00050FA0"/>
    <w:rsid w:val="00051091"/>
    <w:rsid w:val="000548CA"/>
    <w:rsid w:val="00054940"/>
    <w:rsid w:val="00057E64"/>
    <w:rsid w:val="000654AA"/>
    <w:rsid w:val="0006649A"/>
    <w:rsid w:val="00072F5F"/>
    <w:rsid w:val="0007319F"/>
    <w:rsid w:val="000746EA"/>
    <w:rsid w:val="00080CAE"/>
    <w:rsid w:val="00080EBC"/>
    <w:rsid w:val="00081B94"/>
    <w:rsid w:val="00082AA6"/>
    <w:rsid w:val="00085D53"/>
    <w:rsid w:val="0008703F"/>
    <w:rsid w:val="000916F8"/>
    <w:rsid w:val="00091E35"/>
    <w:rsid w:val="0009211B"/>
    <w:rsid w:val="00092124"/>
    <w:rsid w:val="00095BF2"/>
    <w:rsid w:val="0009659F"/>
    <w:rsid w:val="00096AEE"/>
    <w:rsid w:val="000A0FC1"/>
    <w:rsid w:val="000A24DF"/>
    <w:rsid w:val="000A45AD"/>
    <w:rsid w:val="000A4E65"/>
    <w:rsid w:val="000B0D3D"/>
    <w:rsid w:val="000B15F0"/>
    <w:rsid w:val="000B385E"/>
    <w:rsid w:val="000B4D17"/>
    <w:rsid w:val="000B7575"/>
    <w:rsid w:val="000B7F3C"/>
    <w:rsid w:val="000C4D09"/>
    <w:rsid w:val="000C6D3F"/>
    <w:rsid w:val="000C7138"/>
    <w:rsid w:val="000D09A6"/>
    <w:rsid w:val="000D1992"/>
    <w:rsid w:val="000D2079"/>
    <w:rsid w:val="000D3F58"/>
    <w:rsid w:val="000D62C1"/>
    <w:rsid w:val="000E0EF9"/>
    <w:rsid w:val="000E1120"/>
    <w:rsid w:val="000E18AC"/>
    <w:rsid w:val="000E2378"/>
    <w:rsid w:val="000E2F29"/>
    <w:rsid w:val="000E45FA"/>
    <w:rsid w:val="000E48F7"/>
    <w:rsid w:val="000E49A2"/>
    <w:rsid w:val="000E56A3"/>
    <w:rsid w:val="000E6150"/>
    <w:rsid w:val="000F22A5"/>
    <w:rsid w:val="000F3ECD"/>
    <w:rsid w:val="00101101"/>
    <w:rsid w:val="00101EC5"/>
    <w:rsid w:val="00104F25"/>
    <w:rsid w:val="001075BF"/>
    <w:rsid w:val="00107D73"/>
    <w:rsid w:val="00107FEC"/>
    <w:rsid w:val="00112F61"/>
    <w:rsid w:val="0011396B"/>
    <w:rsid w:val="00115D2A"/>
    <w:rsid w:val="00116ECA"/>
    <w:rsid w:val="00117821"/>
    <w:rsid w:val="001204E1"/>
    <w:rsid w:val="0012127E"/>
    <w:rsid w:val="00121CDB"/>
    <w:rsid w:val="0012359E"/>
    <w:rsid w:val="001260B9"/>
    <w:rsid w:val="00126EC5"/>
    <w:rsid w:val="00127971"/>
    <w:rsid w:val="00133675"/>
    <w:rsid w:val="00133F82"/>
    <w:rsid w:val="001412A9"/>
    <w:rsid w:val="00143833"/>
    <w:rsid w:val="00145804"/>
    <w:rsid w:val="00146BAD"/>
    <w:rsid w:val="001510CC"/>
    <w:rsid w:val="0015243E"/>
    <w:rsid w:val="001540B5"/>
    <w:rsid w:val="0015572C"/>
    <w:rsid w:val="00157D8E"/>
    <w:rsid w:val="00160B40"/>
    <w:rsid w:val="0016424A"/>
    <w:rsid w:val="00164E8D"/>
    <w:rsid w:val="00164F13"/>
    <w:rsid w:val="0017022B"/>
    <w:rsid w:val="001730AA"/>
    <w:rsid w:val="001773D0"/>
    <w:rsid w:val="00181CF1"/>
    <w:rsid w:val="001820DF"/>
    <w:rsid w:val="0018382D"/>
    <w:rsid w:val="00183B0B"/>
    <w:rsid w:val="00184B9A"/>
    <w:rsid w:val="001854A2"/>
    <w:rsid w:val="00185875"/>
    <w:rsid w:val="00187F05"/>
    <w:rsid w:val="001912E8"/>
    <w:rsid w:val="00191DA0"/>
    <w:rsid w:val="00193ED2"/>
    <w:rsid w:val="00194FF8"/>
    <w:rsid w:val="001956A7"/>
    <w:rsid w:val="001A3A9C"/>
    <w:rsid w:val="001A660B"/>
    <w:rsid w:val="001A6DD5"/>
    <w:rsid w:val="001B3957"/>
    <w:rsid w:val="001B3CB9"/>
    <w:rsid w:val="001B3D75"/>
    <w:rsid w:val="001B53CC"/>
    <w:rsid w:val="001B5F18"/>
    <w:rsid w:val="001B6F06"/>
    <w:rsid w:val="001C0B32"/>
    <w:rsid w:val="001C13F1"/>
    <w:rsid w:val="001C1941"/>
    <w:rsid w:val="001C529C"/>
    <w:rsid w:val="001C5F99"/>
    <w:rsid w:val="001C668D"/>
    <w:rsid w:val="001D1C1F"/>
    <w:rsid w:val="001D42D3"/>
    <w:rsid w:val="001D5E27"/>
    <w:rsid w:val="001D7FB8"/>
    <w:rsid w:val="001E2BAF"/>
    <w:rsid w:val="001F33FC"/>
    <w:rsid w:val="001F4EE5"/>
    <w:rsid w:val="001F6D22"/>
    <w:rsid w:val="00201764"/>
    <w:rsid w:val="00201D04"/>
    <w:rsid w:val="00203719"/>
    <w:rsid w:val="00203783"/>
    <w:rsid w:val="0020469F"/>
    <w:rsid w:val="00205607"/>
    <w:rsid w:val="00207073"/>
    <w:rsid w:val="00207D5E"/>
    <w:rsid w:val="00214160"/>
    <w:rsid w:val="00217484"/>
    <w:rsid w:val="002227E1"/>
    <w:rsid w:val="00223A39"/>
    <w:rsid w:val="0022452D"/>
    <w:rsid w:val="0022731C"/>
    <w:rsid w:val="0022786B"/>
    <w:rsid w:val="00231196"/>
    <w:rsid w:val="00231A79"/>
    <w:rsid w:val="002326AF"/>
    <w:rsid w:val="00233E66"/>
    <w:rsid w:val="00234A11"/>
    <w:rsid w:val="00235603"/>
    <w:rsid w:val="00240C59"/>
    <w:rsid w:val="00245F8E"/>
    <w:rsid w:val="002519B3"/>
    <w:rsid w:val="00254740"/>
    <w:rsid w:val="00255EF8"/>
    <w:rsid w:val="0025654E"/>
    <w:rsid w:val="00257846"/>
    <w:rsid w:val="00262553"/>
    <w:rsid w:val="002670C6"/>
    <w:rsid w:val="0027130D"/>
    <w:rsid w:val="002736CC"/>
    <w:rsid w:val="002739B8"/>
    <w:rsid w:val="002752FF"/>
    <w:rsid w:val="0027753C"/>
    <w:rsid w:val="00277EC1"/>
    <w:rsid w:val="00280D0E"/>
    <w:rsid w:val="00281C27"/>
    <w:rsid w:val="00287434"/>
    <w:rsid w:val="00287868"/>
    <w:rsid w:val="0029106F"/>
    <w:rsid w:val="00291391"/>
    <w:rsid w:val="00293CF4"/>
    <w:rsid w:val="00293E4E"/>
    <w:rsid w:val="00296BD6"/>
    <w:rsid w:val="002A11A3"/>
    <w:rsid w:val="002A47ED"/>
    <w:rsid w:val="002A6BDD"/>
    <w:rsid w:val="002A6F13"/>
    <w:rsid w:val="002B3D1F"/>
    <w:rsid w:val="002C042C"/>
    <w:rsid w:val="002C2E10"/>
    <w:rsid w:val="002C6F0C"/>
    <w:rsid w:val="002E0052"/>
    <w:rsid w:val="002E073B"/>
    <w:rsid w:val="002E39F3"/>
    <w:rsid w:val="002E3BEB"/>
    <w:rsid w:val="002F0F73"/>
    <w:rsid w:val="002F1E99"/>
    <w:rsid w:val="002F3514"/>
    <w:rsid w:val="002F3C91"/>
    <w:rsid w:val="002F74BE"/>
    <w:rsid w:val="00300E7C"/>
    <w:rsid w:val="00301308"/>
    <w:rsid w:val="00303AC7"/>
    <w:rsid w:val="003051C8"/>
    <w:rsid w:val="0031038C"/>
    <w:rsid w:val="003108DB"/>
    <w:rsid w:val="00312C96"/>
    <w:rsid w:val="003132B1"/>
    <w:rsid w:val="003139C1"/>
    <w:rsid w:val="00317711"/>
    <w:rsid w:val="003211C8"/>
    <w:rsid w:val="0032193E"/>
    <w:rsid w:val="00322192"/>
    <w:rsid w:val="003232C7"/>
    <w:rsid w:val="003242ED"/>
    <w:rsid w:val="0032523C"/>
    <w:rsid w:val="003329D6"/>
    <w:rsid w:val="003336A6"/>
    <w:rsid w:val="00334A46"/>
    <w:rsid w:val="00335855"/>
    <w:rsid w:val="00335B32"/>
    <w:rsid w:val="003374EC"/>
    <w:rsid w:val="00341253"/>
    <w:rsid w:val="00343A35"/>
    <w:rsid w:val="0034751E"/>
    <w:rsid w:val="00347B38"/>
    <w:rsid w:val="00351884"/>
    <w:rsid w:val="00351A90"/>
    <w:rsid w:val="00356124"/>
    <w:rsid w:val="0036204D"/>
    <w:rsid w:val="00363374"/>
    <w:rsid w:val="003653D9"/>
    <w:rsid w:val="00366D75"/>
    <w:rsid w:val="003675F1"/>
    <w:rsid w:val="00367E99"/>
    <w:rsid w:val="00371C58"/>
    <w:rsid w:val="00373908"/>
    <w:rsid w:val="00374E1F"/>
    <w:rsid w:val="0038151E"/>
    <w:rsid w:val="00382394"/>
    <w:rsid w:val="0038266B"/>
    <w:rsid w:val="003866A2"/>
    <w:rsid w:val="00386ADA"/>
    <w:rsid w:val="00386C6D"/>
    <w:rsid w:val="00392820"/>
    <w:rsid w:val="003949A1"/>
    <w:rsid w:val="00396771"/>
    <w:rsid w:val="00397272"/>
    <w:rsid w:val="00397989"/>
    <w:rsid w:val="003A0454"/>
    <w:rsid w:val="003A0C98"/>
    <w:rsid w:val="003B1B69"/>
    <w:rsid w:val="003B49BE"/>
    <w:rsid w:val="003C20FF"/>
    <w:rsid w:val="003C6BA3"/>
    <w:rsid w:val="003C6C04"/>
    <w:rsid w:val="003D0D9B"/>
    <w:rsid w:val="003D0DF2"/>
    <w:rsid w:val="003D4A0E"/>
    <w:rsid w:val="003D54BF"/>
    <w:rsid w:val="003D5E21"/>
    <w:rsid w:val="003D77FF"/>
    <w:rsid w:val="003E3F68"/>
    <w:rsid w:val="003E470F"/>
    <w:rsid w:val="003E524F"/>
    <w:rsid w:val="003F3BC0"/>
    <w:rsid w:val="003F4BCF"/>
    <w:rsid w:val="003F6B48"/>
    <w:rsid w:val="0040189A"/>
    <w:rsid w:val="00404592"/>
    <w:rsid w:val="004073B4"/>
    <w:rsid w:val="0041262B"/>
    <w:rsid w:val="0041715B"/>
    <w:rsid w:val="004215D3"/>
    <w:rsid w:val="0042213B"/>
    <w:rsid w:val="00425E64"/>
    <w:rsid w:val="00433609"/>
    <w:rsid w:val="00433905"/>
    <w:rsid w:val="00433A16"/>
    <w:rsid w:val="004349A8"/>
    <w:rsid w:val="00440CBA"/>
    <w:rsid w:val="0044163A"/>
    <w:rsid w:val="0044244F"/>
    <w:rsid w:val="00447D1D"/>
    <w:rsid w:val="00450C03"/>
    <w:rsid w:val="0045737D"/>
    <w:rsid w:val="00460C71"/>
    <w:rsid w:val="00461A0B"/>
    <w:rsid w:val="00461C4E"/>
    <w:rsid w:val="00462724"/>
    <w:rsid w:val="0047397A"/>
    <w:rsid w:val="0047589C"/>
    <w:rsid w:val="00480529"/>
    <w:rsid w:val="00480B10"/>
    <w:rsid w:val="00482CE9"/>
    <w:rsid w:val="004852DC"/>
    <w:rsid w:val="004867F5"/>
    <w:rsid w:val="00486FF1"/>
    <w:rsid w:val="004905F3"/>
    <w:rsid w:val="00492FA9"/>
    <w:rsid w:val="00494F41"/>
    <w:rsid w:val="004958F5"/>
    <w:rsid w:val="0049649D"/>
    <w:rsid w:val="00497EC6"/>
    <w:rsid w:val="004A0C07"/>
    <w:rsid w:val="004A11CB"/>
    <w:rsid w:val="004A4609"/>
    <w:rsid w:val="004B15B0"/>
    <w:rsid w:val="004B4FA4"/>
    <w:rsid w:val="004B5389"/>
    <w:rsid w:val="004C237C"/>
    <w:rsid w:val="004C2882"/>
    <w:rsid w:val="004C293C"/>
    <w:rsid w:val="004C4521"/>
    <w:rsid w:val="004C4AC7"/>
    <w:rsid w:val="004C783A"/>
    <w:rsid w:val="004D10B6"/>
    <w:rsid w:val="004D1700"/>
    <w:rsid w:val="004D356A"/>
    <w:rsid w:val="004D3E26"/>
    <w:rsid w:val="004D55A5"/>
    <w:rsid w:val="004D6B0E"/>
    <w:rsid w:val="004D7E81"/>
    <w:rsid w:val="004E3E1B"/>
    <w:rsid w:val="004E4746"/>
    <w:rsid w:val="004F108A"/>
    <w:rsid w:val="004F1F32"/>
    <w:rsid w:val="004F2752"/>
    <w:rsid w:val="004F3264"/>
    <w:rsid w:val="004F7947"/>
    <w:rsid w:val="0050200B"/>
    <w:rsid w:val="00502E20"/>
    <w:rsid w:val="005038B7"/>
    <w:rsid w:val="00503F86"/>
    <w:rsid w:val="00504AC0"/>
    <w:rsid w:val="005066EA"/>
    <w:rsid w:val="005143C4"/>
    <w:rsid w:val="00516B17"/>
    <w:rsid w:val="00517694"/>
    <w:rsid w:val="00517834"/>
    <w:rsid w:val="00517BD5"/>
    <w:rsid w:val="00521B04"/>
    <w:rsid w:val="0052257A"/>
    <w:rsid w:val="0052290D"/>
    <w:rsid w:val="00523F54"/>
    <w:rsid w:val="005247E0"/>
    <w:rsid w:val="00530EEF"/>
    <w:rsid w:val="00533E62"/>
    <w:rsid w:val="005340BF"/>
    <w:rsid w:val="00536338"/>
    <w:rsid w:val="00536498"/>
    <w:rsid w:val="00536EE3"/>
    <w:rsid w:val="00540603"/>
    <w:rsid w:val="0054164F"/>
    <w:rsid w:val="00541BA0"/>
    <w:rsid w:val="005426D5"/>
    <w:rsid w:val="00543326"/>
    <w:rsid w:val="00543B26"/>
    <w:rsid w:val="005540F9"/>
    <w:rsid w:val="00557B3C"/>
    <w:rsid w:val="00561B9B"/>
    <w:rsid w:val="005622BB"/>
    <w:rsid w:val="005650E1"/>
    <w:rsid w:val="00566069"/>
    <w:rsid w:val="005666F3"/>
    <w:rsid w:val="00571D3E"/>
    <w:rsid w:val="00572048"/>
    <w:rsid w:val="0057421D"/>
    <w:rsid w:val="00575C70"/>
    <w:rsid w:val="00581A77"/>
    <w:rsid w:val="005859C0"/>
    <w:rsid w:val="00587B3C"/>
    <w:rsid w:val="00590DF6"/>
    <w:rsid w:val="005913EC"/>
    <w:rsid w:val="005971E4"/>
    <w:rsid w:val="00597443"/>
    <w:rsid w:val="005A08BC"/>
    <w:rsid w:val="005A5894"/>
    <w:rsid w:val="005A743F"/>
    <w:rsid w:val="005A7C99"/>
    <w:rsid w:val="005B1102"/>
    <w:rsid w:val="005B52C9"/>
    <w:rsid w:val="005B6625"/>
    <w:rsid w:val="005C2701"/>
    <w:rsid w:val="005C3F59"/>
    <w:rsid w:val="005C4616"/>
    <w:rsid w:val="005C4C3A"/>
    <w:rsid w:val="005C4F9B"/>
    <w:rsid w:val="005C6C04"/>
    <w:rsid w:val="005D02CF"/>
    <w:rsid w:val="005D1B69"/>
    <w:rsid w:val="005D20C4"/>
    <w:rsid w:val="005D545B"/>
    <w:rsid w:val="005D57D1"/>
    <w:rsid w:val="005E0E4D"/>
    <w:rsid w:val="005E188D"/>
    <w:rsid w:val="005E7E7C"/>
    <w:rsid w:val="005F06A3"/>
    <w:rsid w:val="005F1B14"/>
    <w:rsid w:val="005F314E"/>
    <w:rsid w:val="005F61BF"/>
    <w:rsid w:val="005F6E7A"/>
    <w:rsid w:val="006039B6"/>
    <w:rsid w:val="00603D28"/>
    <w:rsid w:val="00606BCE"/>
    <w:rsid w:val="00610C77"/>
    <w:rsid w:val="00610F66"/>
    <w:rsid w:val="00612AA9"/>
    <w:rsid w:val="00613F4D"/>
    <w:rsid w:val="00614979"/>
    <w:rsid w:val="00617705"/>
    <w:rsid w:val="00617F97"/>
    <w:rsid w:val="00620B5D"/>
    <w:rsid w:val="006210B3"/>
    <w:rsid w:val="00626463"/>
    <w:rsid w:val="0062759F"/>
    <w:rsid w:val="00632DC0"/>
    <w:rsid w:val="00633743"/>
    <w:rsid w:val="00633FB0"/>
    <w:rsid w:val="00636F21"/>
    <w:rsid w:val="00642984"/>
    <w:rsid w:val="006429EB"/>
    <w:rsid w:val="006458EC"/>
    <w:rsid w:val="00650068"/>
    <w:rsid w:val="00652823"/>
    <w:rsid w:val="00654219"/>
    <w:rsid w:val="00655ADE"/>
    <w:rsid w:val="0066134F"/>
    <w:rsid w:val="00662C06"/>
    <w:rsid w:val="00663C7D"/>
    <w:rsid w:val="0066694D"/>
    <w:rsid w:val="0067598D"/>
    <w:rsid w:val="00677867"/>
    <w:rsid w:val="00686C08"/>
    <w:rsid w:val="00687A9E"/>
    <w:rsid w:val="00687FD7"/>
    <w:rsid w:val="00695FB8"/>
    <w:rsid w:val="006A0A43"/>
    <w:rsid w:val="006A1027"/>
    <w:rsid w:val="006A14A4"/>
    <w:rsid w:val="006A3615"/>
    <w:rsid w:val="006A5F63"/>
    <w:rsid w:val="006A6C9D"/>
    <w:rsid w:val="006B1042"/>
    <w:rsid w:val="006B2479"/>
    <w:rsid w:val="006B3E8E"/>
    <w:rsid w:val="006B42BB"/>
    <w:rsid w:val="006B4ADA"/>
    <w:rsid w:val="006B7462"/>
    <w:rsid w:val="006B7B9C"/>
    <w:rsid w:val="006C115E"/>
    <w:rsid w:val="006C24F2"/>
    <w:rsid w:val="006C448F"/>
    <w:rsid w:val="006C4A2F"/>
    <w:rsid w:val="006C5A94"/>
    <w:rsid w:val="006C6482"/>
    <w:rsid w:val="006D14C1"/>
    <w:rsid w:val="006D1E94"/>
    <w:rsid w:val="006D5923"/>
    <w:rsid w:val="006D5F83"/>
    <w:rsid w:val="006D6513"/>
    <w:rsid w:val="006D798C"/>
    <w:rsid w:val="006E24D9"/>
    <w:rsid w:val="006E32B4"/>
    <w:rsid w:val="006E3346"/>
    <w:rsid w:val="006E33D3"/>
    <w:rsid w:val="006E35C4"/>
    <w:rsid w:val="006E685D"/>
    <w:rsid w:val="006E6CBC"/>
    <w:rsid w:val="006F1530"/>
    <w:rsid w:val="006F244E"/>
    <w:rsid w:val="006F2A02"/>
    <w:rsid w:val="006F477B"/>
    <w:rsid w:val="00702A41"/>
    <w:rsid w:val="00704527"/>
    <w:rsid w:val="00705336"/>
    <w:rsid w:val="00710ED7"/>
    <w:rsid w:val="00712E6E"/>
    <w:rsid w:val="0071623B"/>
    <w:rsid w:val="00716EBE"/>
    <w:rsid w:val="007178CF"/>
    <w:rsid w:val="0072110A"/>
    <w:rsid w:val="007239B4"/>
    <w:rsid w:val="00723BA6"/>
    <w:rsid w:val="00726318"/>
    <w:rsid w:val="00727C7F"/>
    <w:rsid w:val="00730479"/>
    <w:rsid w:val="0073326B"/>
    <w:rsid w:val="00733FFC"/>
    <w:rsid w:val="00734F37"/>
    <w:rsid w:val="0074086D"/>
    <w:rsid w:val="00741B12"/>
    <w:rsid w:val="00741CB9"/>
    <w:rsid w:val="00743B16"/>
    <w:rsid w:val="0074469E"/>
    <w:rsid w:val="00746C06"/>
    <w:rsid w:val="00747B6C"/>
    <w:rsid w:val="00747C11"/>
    <w:rsid w:val="007507EF"/>
    <w:rsid w:val="00750ADE"/>
    <w:rsid w:val="007510EE"/>
    <w:rsid w:val="00754D1C"/>
    <w:rsid w:val="00755982"/>
    <w:rsid w:val="007562EB"/>
    <w:rsid w:val="00761016"/>
    <w:rsid w:val="0076370D"/>
    <w:rsid w:val="0076537C"/>
    <w:rsid w:val="00770904"/>
    <w:rsid w:val="00771A6B"/>
    <w:rsid w:val="00772AAB"/>
    <w:rsid w:val="007739CA"/>
    <w:rsid w:val="0077772B"/>
    <w:rsid w:val="0078505F"/>
    <w:rsid w:val="00790910"/>
    <w:rsid w:val="00791F0A"/>
    <w:rsid w:val="007A05CF"/>
    <w:rsid w:val="007A1B83"/>
    <w:rsid w:val="007A2374"/>
    <w:rsid w:val="007A412B"/>
    <w:rsid w:val="007A4E6C"/>
    <w:rsid w:val="007B05AF"/>
    <w:rsid w:val="007B44CF"/>
    <w:rsid w:val="007B68AB"/>
    <w:rsid w:val="007C04BC"/>
    <w:rsid w:val="007D0B04"/>
    <w:rsid w:val="007D0C56"/>
    <w:rsid w:val="007E082D"/>
    <w:rsid w:val="007E14DF"/>
    <w:rsid w:val="007E23B7"/>
    <w:rsid w:val="007E5FEC"/>
    <w:rsid w:val="007F2BC0"/>
    <w:rsid w:val="007F4648"/>
    <w:rsid w:val="0080010B"/>
    <w:rsid w:val="0080281A"/>
    <w:rsid w:val="0080647D"/>
    <w:rsid w:val="00814207"/>
    <w:rsid w:val="00814279"/>
    <w:rsid w:val="0081536A"/>
    <w:rsid w:val="00815962"/>
    <w:rsid w:val="008163EC"/>
    <w:rsid w:val="00816EAD"/>
    <w:rsid w:val="00821E8B"/>
    <w:rsid w:val="00822517"/>
    <w:rsid w:val="0082253B"/>
    <w:rsid w:val="0082292E"/>
    <w:rsid w:val="00822BFF"/>
    <w:rsid w:val="00823403"/>
    <w:rsid w:val="00823D45"/>
    <w:rsid w:val="0082558C"/>
    <w:rsid w:val="00826044"/>
    <w:rsid w:val="008268AD"/>
    <w:rsid w:val="008269AC"/>
    <w:rsid w:val="00826BF6"/>
    <w:rsid w:val="0082736B"/>
    <w:rsid w:val="008307DD"/>
    <w:rsid w:val="00832494"/>
    <w:rsid w:val="00832AB8"/>
    <w:rsid w:val="0083638F"/>
    <w:rsid w:val="00837E45"/>
    <w:rsid w:val="00843BC7"/>
    <w:rsid w:val="008451CB"/>
    <w:rsid w:val="0084630F"/>
    <w:rsid w:val="008468D6"/>
    <w:rsid w:val="0085018F"/>
    <w:rsid w:val="00852D9E"/>
    <w:rsid w:val="00853906"/>
    <w:rsid w:val="0085522D"/>
    <w:rsid w:val="00861983"/>
    <w:rsid w:val="00861B0E"/>
    <w:rsid w:val="008656B7"/>
    <w:rsid w:val="00867043"/>
    <w:rsid w:val="0086709F"/>
    <w:rsid w:val="0087014D"/>
    <w:rsid w:val="0087199E"/>
    <w:rsid w:val="00872157"/>
    <w:rsid w:val="008769CB"/>
    <w:rsid w:val="00880340"/>
    <w:rsid w:val="008852CC"/>
    <w:rsid w:val="0088693A"/>
    <w:rsid w:val="008928AF"/>
    <w:rsid w:val="0089427A"/>
    <w:rsid w:val="00896051"/>
    <w:rsid w:val="008A15E6"/>
    <w:rsid w:val="008A643F"/>
    <w:rsid w:val="008A7DED"/>
    <w:rsid w:val="008B5E38"/>
    <w:rsid w:val="008B7A69"/>
    <w:rsid w:val="008C0B85"/>
    <w:rsid w:val="008C2495"/>
    <w:rsid w:val="008C345F"/>
    <w:rsid w:val="008C5066"/>
    <w:rsid w:val="008C6130"/>
    <w:rsid w:val="008C6259"/>
    <w:rsid w:val="008C6391"/>
    <w:rsid w:val="008D15F6"/>
    <w:rsid w:val="008E00E4"/>
    <w:rsid w:val="008E0918"/>
    <w:rsid w:val="008E2706"/>
    <w:rsid w:val="008E3446"/>
    <w:rsid w:val="008F437A"/>
    <w:rsid w:val="008F4E1F"/>
    <w:rsid w:val="00900616"/>
    <w:rsid w:val="00900F8F"/>
    <w:rsid w:val="00903019"/>
    <w:rsid w:val="00903559"/>
    <w:rsid w:val="00905596"/>
    <w:rsid w:val="00905E41"/>
    <w:rsid w:val="009103EC"/>
    <w:rsid w:val="00910C2C"/>
    <w:rsid w:val="00911D9C"/>
    <w:rsid w:val="009129D8"/>
    <w:rsid w:val="0091630C"/>
    <w:rsid w:val="00920DCE"/>
    <w:rsid w:val="00921510"/>
    <w:rsid w:val="00921A6D"/>
    <w:rsid w:val="009232F3"/>
    <w:rsid w:val="0092342B"/>
    <w:rsid w:val="0092464B"/>
    <w:rsid w:val="00925611"/>
    <w:rsid w:val="00926058"/>
    <w:rsid w:val="0093447A"/>
    <w:rsid w:val="00941064"/>
    <w:rsid w:val="00941A12"/>
    <w:rsid w:val="00941C01"/>
    <w:rsid w:val="00941F78"/>
    <w:rsid w:val="009423F4"/>
    <w:rsid w:val="00944C88"/>
    <w:rsid w:val="00947B0D"/>
    <w:rsid w:val="0095189C"/>
    <w:rsid w:val="0095214A"/>
    <w:rsid w:val="00957377"/>
    <w:rsid w:val="0096222E"/>
    <w:rsid w:val="009635D8"/>
    <w:rsid w:val="0096419F"/>
    <w:rsid w:val="00965E89"/>
    <w:rsid w:val="00966B71"/>
    <w:rsid w:val="00967DEB"/>
    <w:rsid w:val="00967E96"/>
    <w:rsid w:val="00974E20"/>
    <w:rsid w:val="00975D11"/>
    <w:rsid w:val="009765BC"/>
    <w:rsid w:val="00977793"/>
    <w:rsid w:val="009819E0"/>
    <w:rsid w:val="00982C8C"/>
    <w:rsid w:val="00986E72"/>
    <w:rsid w:val="00987750"/>
    <w:rsid w:val="009929E9"/>
    <w:rsid w:val="00994C6B"/>
    <w:rsid w:val="009A18BD"/>
    <w:rsid w:val="009A6E89"/>
    <w:rsid w:val="009B3E97"/>
    <w:rsid w:val="009B3FEB"/>
    <w:rsid w:val="009B582E"/>
    <w:rsid w:val="009C1C27"/>
    <w:rsid w:val="009C478F"/>
    <w:rsid w:val="009C4887"/>
    <w:rsid w:val="009C7D31"/>
    <w:rsid w:val="009D06AC"/>
    <w:rsid w:val="009D1FD5"/>
    <w:rsid w:val="009D6944"/>
    <w:rsid w:val="009E21CC"/>
    <w:rsid w:val="009E4484"/>
    <w:rsid w:val="009E683E"/>
    <w:rsid w:val="009F0DC6"/>
    <w:rsid w:val="009F17A2"/>
    <w:rsid w:val="00A02A35"/>
    <w:rsid w:val="00A03144"/>
    <w:rsid w:val="00A0589B"/>
    <w:rsid w:val="00A06DA3"/>
    <w:rsid w:val="00A0735B"/>
    <w:rsid w:val="00A07D9F"/>
    <w:rsid w:val="00A10E82"/>
    <w:rsid w:val="00A11542"/>
    <w:rsid w:val="00A11E96"/>
    <w:rsid w:val="00A12727"/>
    <w:rsid w:val="00A12B8B"/>
    <w:rsid w:val="00A1353B"/>
    <w:rsid w:val="00A143ED"/>
    <w:rsid w:val="00A146FD"/>
    <w:rsid w:val="00A15A23"/>
    <w:rsid w:val="00A16DE5"/>
    <w:rsid w:val="00A179FF"/>
    <w:rsid w:val="00A23406"/>
    <w:rsid w:val="00A253D9"/>
    <w:rsid w:val="00A259A9"/>
    <w:rsid w:val="00A309F8"/>
    <w:rsid w:val="00A34994"/>
    <w:rsid w:val="00A35826"/>
    <w:rsid w:val="00A45716"/>
    <w:rsid w:val="00A45898"/>
    <w:rsid w:val="00A46EDA"/>
    <w:rsid w:val="00A5138B"/>
    <w:rsid w:val="00A527F0"/>
    <w:rsid w:val="00A530B0"/>
    <w:rsid w:val="00A53F5E"/>
    <w:rsid w:val="00A54CA7"/>
    <w:rsid w:val="00A57058"/>
    <w:rsid w:val="00A624A4"/>
    <w:rsid w:val="00A650C8"/>
    <w:rsid w:val="00A66138"/>
    <w:rsid w:val="00A6627C"/>
    <w:rsid w:val="00A70E5D"/>
    <w:rsid w:val="00A7629F"/>
    <w:rsid w:val="00A80328"/>
    <w:rsid w:val="00A80FAC"/>
    <w:rsid w:val="00A859A3"/>
    <w:rsid w:val="00A85FF9"/>
    <w:rsid w:val="00A86087"/>
    <w:rsid w:val="00A8628D"/>
    <w:rsid w:val="00A87804"/>
    <w:rsid w:val="00A93863"/>
    <w:rsid w:val="00A94BD7"/>
    <w:rsid w:val="00A94D47"/>
    <w:rsid w:val="00A94EDA"/>
    <w:rsid w:val="00A95C28"/>
    <w:rsid w:val="00A968CF"/>
    <w:rsid w:val="00A97702"/>
    <w:rsid w:val="00A97B57"/>
    <w:rsid w:val="00AA2470"/>
    <w:rsid w:val="00AA7B26"/>
    <w:rsid w:val="00AB2E62"/>
    <w:rsid w:val="00AB4021"/>
    <w:rsid w:val="00AB4BB7"/>
    <w:rsid w:val="00AC3D9B"/>
    <w:rsid w:val="00AC46DE"/>
    <w:rsid w:val="00AC51EE"/>
    <w:rsid w:val="00AC57B5"/>
    <w:rsid w:val="00AD0247"/>
    <w:rsid w:val="00AD02F0"/>
    <w:rsid w:val="00AD0365"/>
    <w:rsid w:val="00AD35DF"/>
    <w:rsid w:val="00AD4742"/>
    <w:rsid w:val="00AE1B6B"/>
    <w:rsid w:val="00AE2741"/>
    <w:rsid w:val="00AE5EC7"/>
    <w:rsid w:val="00AF340F"/>
    <w:rsid w:val="00AF3605"/>
    <w:rsid w:val="00AF3A9C"/>
    <w:rsid w:val="00AF7F33"/>
    <w:rsid w:val="00B01993"/>
    <w:rsid w:val="00B01D15"/>
    <w:rsid w:val="00B03763"/>
    <w:rsid w:val="00B04E5D"/>
    <w:rsid w:val="00B05117"/>
    <w:rsid w:val="00B0694F"/>
    <w:rsid w:val="00B07DBE"/>
    <w:rsid w:val="00B11B89"/>
    <w:rsid w:val="00B13818"/>
    <w:rsid w:val="00B142E0"/>
    <w:rsid w:val="00B160C8"/>
    <w:rsid w:val="00B178B7"/>
    <w:rsid w:val="00B17C41"/>
    <w:rsid w:val="00B20B0C"/>
    <w:rsid w:val="00B21FDC"/>
    <w:rsid w:val="00B21FE2"/>
    <w:rsid w:val="00B273EF"/>
    <w:rsid w:val="00B30B23"/>
    <w:rsid w:val="00B30B47"/>
    <w:rsid w:val="00B32560"/>
    <w:rsid w:val="00B33F8D"/>
    <w:rsid w:val="00B352E4"/>
    <w:rsid w:val="00B41244"/>
    <w:rsid w:val="00B41ABE"/>
    <w:rsid w:val="00B41AF6"/>
    <w:rsid w:val="00B43BA9"/>
    <w:rsid w:val="00B44BD6"/>
    <w:rsid w:val="00B44D2B"/>
    <w:rsid w:val="00B520BE"/>
    <w:rsid w:val="00B52EA6"/>
    <w:rsid w:val="00B53462"/>
    <w:rsid w:val="00B54399"/>
    <w:rsid w:val="00B54AAC"/>
    <w:rsid w:val="00B6155E"/>
    <w:rsid w:val="00B62B40"/>
    <w:rsid w:val="00B63858"/>
    <w:rsid w:val="00B63C43"/>
    <w:rsid w:val="00B63DC8"/>
    <w:rsid w:val="00B64765"/>
    <w:rsid w:val="00B64F20"/>
    <w:rsid w:val="00B6512F"/>
    <w:rsid w:val="00B65BFE"/>
    <w:rsid w:val="00B66E99"/>
    <w:rsid w:val="00B71BA7"/>
    <w:rsid w:val="00B72086"/>
    <w:rsid w:val="00B745E9"/>
    <w:rsid w:val="00B75A0F"/>
    <w:rsid w:val="00B80E8F"/>
    <w:rsid w:val="00B843B3"/>
    <w:rsid w:val="00B8536B"/>
    <w:rsid w:val="00B863C6"/>
    <w:rsid w:val="00B86D9A"/>
    <w:rsid w:val="00B94877"/>
    <w:rsid w:val="00B94FAE"/>
    <w:rsid w:val="00B9577E"/>
    <w:rsid w:val="00BA0C3A"/>
    <w:rsid w:val="00BA223A"/>
    <w:rsid w:val="00BA3112"/>
    <w:rsid w:val="00BA375B"/>
    <w:rsid w:val="00BA66B1"/>
    <w:rsid w:val="00BA66DA"/>
    <w:rsid w:val="00BA74E2"/>
    <w:rsid w:val="00BB1881"/>
    <w:rsid w:val="00BB2DB7"/>
    <w:rsid w:val="00BB6D0D"/>
    <w:rsid w:val="00BB76D3"/>
    <w:rsid w:val="00BC2FDA"/>
    <w:rsid w:val="00BC5133"/>
    <w:rsid w:val="00BC58EF"/>
    <w:rsid w:val="00BC62EB"/>
    <w:rsid w:val="00BD496E"/>
    <w:rsid w:val="00BE0D2F"/>
    <w:rsid w:val="00BE1133"/>
    <w:rsid w:val="00BE19E0"/>
    <w:rsid w:val="00BE1ECF"/>
    <w:rsid w:val="00BE3199"/>
    <w:rsid w:val="00BE3661"/>
    <w:rsid w:val="00BE4E11"/>
    <w:rsid w:val="00BE5BD4"/>
    <w:rsid w:val="00BE6E3B"/>
    <w:rsid w:val="00BE7201"/>
    <w:rsid w:val="00BE7EE9"/>
    <w:rsid w:val="00BF068A"/>
    <w:rsid w:val="00BF2781"/>
    <w:rsid w:val="00BF3977"/>
    <w:rsid w:val="00BF43F0"/>
    <w:rsid w:val="00BF7801"/>
    <w:rsid w:val="00BF7CF9"/>
    <w:rsid w:val="00C050E2"/>
    <w:rsid w:val="00C0635A"/>
    <w:rsid w:val="00C1089C"/>
    <w:rsid w:val="00C118C6"/>
    <w:rsid w:val="00C13921"/>
    <w:rsid w:val="00C17256"/>
    <w:rsid w:val="00C20BE6"/>
    <w:rsid w:val="00C21059"/>
    <w:rsid w:val="00C21955"/>
    <w:rsid w:val="00C21C0B"/>
    <w:rsid w:val="00C226C2"/>
    <w:rsid w:val="00C22C8A"/>
    <w:rsid w:val="00C23161"/>
    <w:rsid w:val="00C25863"/>
    <w:rsid w:val="00C25C30"/>
    <w:rsid w:val="00C26D9B"/>
    <w:rsid w:val="00C31D39"/>
    <w:rsid w:val="00C32D1B"/>
    <w:rsid w:val="00C34512"/>
    <w:rsid w:val="00C359A3"/>
    <w:rsid w:val="00C363E3"/>
    <w:rsid w:val="00C448CC"/>
    <w:rsid w:val="00C51ACD"/>
    <w:rsid w:val="00C53103"/>
    <w:rsid w:val="00C56F7F"/>
    <w:rsid w:val="00C60E11"/>
    <w:rsid w:val="00C6220A"/>
    <w:rsid w:val="00C62F08"/>
    <w:rsid w:val="00C636A7"/>
    <w:rsid w:val="00C63D5F"/>
    <w:rsid w:val="00C675F7"/>
    <w:rsid w:val="00C7250C"/>
    <w:rsid w:val="00C73CB7"/>
    <w:rsid w:val="00C7524B"/>
    <w:rsid w:val="00C7588D"/>
    <w:rsid w:val="00C77150"/>
    <w:rsid w:val="00C77301"/>
    <w:rsid w:val="00C77A54"/>
    <w:rsid w:val="00C82528"/>
    <w:rsid w:val="00C8663F"/>
    <w:rsid w:val="00C86A62"/>
    <w:rsid w:val="00CA09CD"/>
    <w:rsid w:val="00CA2B66"/>
    <w:rsid w:val="00CA3D4E"/>
    <w:rsid w:val="00CA7401"/>
    <w:rsid w:val="00CB202C"/>
    <w:rsid w:val="00CB2D98"/>
    <w:rsid w:val="00CB500A"/>
    <w:rsid w:val="00CB720E"/>
    <w:rsid w:val="00CB7711"/>
    <w:rsid w:val="00CC0D9E"/>
    <w:rsid w:val="00CC19BA"/>
    <w:rsid w:val="00CC1F91"/>
    <w:rsid w:val="00CC3289"/>
    <w:rsid w:val="00CC5CD4"/>
    <w:rsid w:val="00CC680B"/>
    <w:rsid w:val="00CD01F4"/>
    <w:rsid w:val="00CD29B1"/>
    <w:rsid w:val="00CD34B4"/>
    <w:rsid w:val="00CD370D"/>
    <w:rsid w:val="00CD47BC"/>
    <w:rsid w:val="00CD60E7"/>
    <w:rsid w:val="00CD6EAC"/>
    <w:rsid w:val="00CD713B"/>
    <w:rsid w:val="00CD7AC3"/>
    <w:rsid w:val="00CD7C82"/>
    <w:rsid w:val="00CD7DBB"/>
    <w:rsid w:val="00CE2448"/>
    <w:rsid w:val="00CE4594"/>
    <w:rsid w:val="00CE74BA"/>
    <w:rsid w:val="00CE78A1"/>
    <w:rsid w:val="00CE7FCB"/>
    <w:rsid w:val="00CF25E3"/>
    <w:rsid w:val="00CF3449"/>
    <w:rsid w:val="00CF54CE"/>
    <w:rsid w:val="00D01CD2"/>
    <w:rsid w:val="00D04E16"/>
    <w:rsid w:val="00D06088"/>
    <w:rsid w:val="00D10919"/>
    <w:rsid w:val="00D10D21"/>
    <w:rsid w:val="00D13866"/>
    <w:rsid w:val="00D15950"/>
    <w:rsid w:val="00D169FD"/>
    <w:rsid w:val="00D16D10"/>
    <w:rsid w:val="00D23C5B"/>
    <w:rsid w:val="00D27390"/>
    <w:rsid w:val="00D33B71"/>
    <w:rsid w:val="00D351A9"/>
    <w:rsid w:val="00D35DB2"/>
    <w:rsid w:val="00D3759E"/>
    <w:rsid w:val="00D37998"/>
    <w:rsid w:val="00D37F45"/>
    <w:rsid w:val="00D41362"/>
    <w:rsid w:val="00D4324C"/>
    <w:rsid w:val="00D45694"/>
    <w:rsid w:val="00D46D22"/>
    <w:rsid w:val="00D54E30"/>
    <w:rsid w:val="00D55C27"/>
    <w:rsid w:val="00D5657F"/>
    <w:rsid w:val="00D60FBC"/>
    <w:rsid w:val="00D643D6"/>
    <w:rsid w:val="00D64403"/>
    <w:rsid w:val="00D64AC8"/>
    <w:rsid w:val="00D66494"/>
    <w:rsid w:val="00D675CB"/>
    <w:rsid w:val="00D67BC3"/>
    <w:rsid w:val="00D7183D"/>
    <w:rsid w:val="00D720A6"/>
    <w:rsid w:val="00D736AC"/>
    <w:rsid w:val="00D742D1"/>
    <w:rsid w:val="00D74879"/>
    <w:rsid w:val="00D75963"/>
    <w:rsid w:val="00D803BB"/>
    <w:rsid w:val="00D84E29"/>
    <w:rsid w:val="00D87553"/>
    <w:rsid w:val="00D9397A"/>
    <w:rsid w:val="00D93FAC"/>
    <w:rsid w:val="00D94658"/>
    <w:rsid w:val="00D95A11"/>
    <w:rsid w:val="00D960AD"/>
    <w:rsid w:val="00D97B21"/>
    <w:rsid w:val="00DA289E"/>
    <w:rsid w:val="00DA3636"/>
    <w:rsid w:val="00DA3AD4"/>
    <w:rsid w:val="00DA601A"/>
    <w:rsid w:val="00DA6D66"/>
    <w:rsid w:val="00DB0089"/>
    <w:rsid w:val="00DB23AE"/>
    <w:rsid w:val="00DB3B8E"/>
    <w:rsid w:val="00DB4D17"/>
    <w:rsid w:val="00DB65FE"/>
    <w:rsid w:val="00DC084A"/>
    <w:rsid w:val="00DC15DE"/>
    <w:rsid w:val="00DC393E"/>
    <w:rsid w:val="00DC3F1B"/>
    <w:rsid w:val="00DC5D5F"/>
    <w:rsid w:val="00DC651E"/>
    <w:rsid w:val="00DC7555"/>
    <w:rsid w:val="00DD00D9"/>
    <w:rsid w:val="00DD1368"/>
    <w:rsid w:val="00DD178C"/>
    <w:rsid w:val="00DD2182"/>
    <w:rsid w:val="00DD35BF"/>
    <w:rsid w:val="00DD4300"/>
    <w:rsid w:val="00DD5338"/>
    <w:rsid w:val="00DE0B29"/>
    <w:rsid w:val="00DE0D1E"/>
    <w:rsid w:val="00DE1A53"/>
    <w:rsid w:val="00DE1C41"/>
    <w:rsid w:val="00DE5537"/>
    <w:rsid w:val="00DE6C13"/>
    <w:rsid w:val="00DF2CFF"/>
    <w:rsid w:val="00DF32BB"/>
    <w:rsid w:val="00DF5F0E"/>
    <w:rsid w:val="00DF60B3"/>
    <w:rsid w:val="00DF771A"/>
    <w:rsid w:val="00E0109D"/>
    <w:rsid w:val="00E0170E"/>
    <w:rsid w:val="00E02B4F"/>
    <w:rsid w:val="00E02FE1"/>
    <w:rsid w:val="00E05BDB"/>
    <w:rsid w:val="00E06EA9"/>
    <w:rsid w:val="00E07939"/>
    <w:rsid w:val="00E1094A"/>
    <w:rsid w:val="00E13973"/>
    <w:rsid w:val="00E14921"/>
    <w:rsid w:val="00E149A5"/>
    <w:rsid w:val="00E14E4E"/>
    <w:rsid w:val="00E15D3E"/>
    <w:rsid w:val="00E15FAF"/>
    <w:rsid w:val="00E17C78"/>
    <w:rsid w:val="00E218A6"/>
    <w:rsid w:val="00E228D8"/>
    <w:rsid w:val="00E24AE6"/>
    <w:rsid w:val="00E24FC4"/>
    <w:rsid w:val="00E2597B"/>
    <w:rsid w:val="00E25AF5"/>
    <w:rsid w:val="00E26DAF"/>
    <w:rsid w:val="00E316DB"/>
    <w:rsid w:val="00E3274D"/>
    <w:rsid w:val="00E3492F"/>
    <w:rsid w:val="00E34D6B"/>
    <w:rsid w:val="00E35CCE"/>
    <w:rsid w:val="00E35D8A"/>
    <w:rsid w:val="00E37626"/>
    <w:rsid w:val="00E37A5E"/>
    <w:rsid w:val="00E415BF"/>
    <w:rsid w:val="00E416E9"/>
    <w:rsid w:val="00E46B01"/>
    <w:rsid w:val="00E50B53"/>
    <w:rsid w:val="00E529DF"/>
    <w:rsid w:val="00E55C85"/>
    <w:rsid w:val="00E55F5C"/>
    <w:rsid w:val="00E579E7"/>
    <w:rsid w:val="00E60F8F"/>
    <w:rsid w:val="00E62D4B"/>
    <w:rsid w:val="00E64625"/>
    <w:rsid w:val="00E67614"/>
    <w:rsid w:val="00E67E8C"/>
    <w:rsid w:val="00E70D4E"/>
    <w:rsid w:val="00E72AE8"/>
    <w:rsid w:val="00E72CF3"/>
    <w:rsid w:val="00E748FA"/>
    <w:rsid w:val="00E7593F"/>
    <w:rsid w:val="00E769B9"/>
    <w:rsid w:val="00E76FDA"/>
    <w:rsid w:val="00E77ABD"/>
    <w:rsid w:val="00E81C62"/>
    <w:rsid w:val="00E825F6"/>
    <w:rsid w:val="00E93354"/>
    <w:rsid w:val="00E9394E"/>
    <w:rsid w:val="00E94382"/>
    <w:rsid w:val="00E94AAB"/>
    <w:rsid w:val="00EA10EF"/>
    <w:rsid w:val="00EA324C"/>
    <w:rsid w:val="00EA3ABD"/>
    <w:rsid w:val="00EA4673"/>
    <w:rsid w:val="00EA4AC7"/>
    <w:rsid w:val="00EB2B14"/>
    <w:rsid w:val="00EC54BE"/>
    <w:rsid w:val="00EC61F0"/>
    <w:rsid w:val="00EC6645"/>
    <w:rsid w:val="00EC7A77"/>
    <w:rsid w:val="00ED090A"/>
    <w:rsid w:val="00ED1372"/>
    <w:rsid w:val="00ED289C"/>
    <w:rsid w:val="00ED3CE1"/>
    <w:rsid w:val="00ED6A38"/>
    <w:rsid w:val="00ED7E12"/>
    <w:rsid w:val="00ED7E15"/>
    <w:rsid w:val="00EE09AE"/>
    <w:rsid w:val="00EE172F"/>
    <w:rsid w:val="00EE2838"/>
    <w:rsid w:val="00EE7149"/>
    <w:rsid w:val="00EF0CB6"/>
    <w:rsid w:val="00EF13A9"/>
    <w:rsid w:val="00EF14F4"/>
    <w:rsid w:val="00EF15F4"/>
    <w:rsid w:val="00EF403A"/>
    <w:rsid w:val="00F010E4"/>
    <w:rsid w:val="00F048EE"/>
    <w:rsid w:val="00F06307"/>
    <w:rsid w:val="00F063C7"/>
    <w:rsid w:val="00F07974"/>
    <w:rsid w:val="00F07B0D"/>
    <w:rsid w:val="00F101EE"/>
    <w:rsid w:val="00F123B3"/>
    <w:rsid w:val="00F125D6"/>
    <w:rsid w:val="00F17176"/>
    <w:rsid w:val="00F17737"/>
    <w:rsid w:val="00F213AF"/>
    <w:rsid w:val="00F325FD"/>
    <w:rsid w:val="00F328CE"/>
    <w:rsid w:val="00F32C4A"/>
    <w:rsid w:val="00F34474"/>
    <w:rsid w:val="00F35C9D"/>
    <w:rsid w:val="00F40D3B"/>
    <w:rsid w:val="00F422FE"/>
    <w:rsid w:val="00F4427A"/>
    <w:rsid w:val="00F463F6"/>
    <w:rsid w:val="00F47374"/>
    <w:rsid w:val="00F549A0"/>
    <w:rsid w:val="00F5768E"/>
    <w:rsid w:val="00F57BD8"/>
    <w:rsid w:val="00F63BE9"/>
    <w:rsid w:val="00F67388"/>
    <w:rsid w:val="00F67670"/>
    <w:rsid w:val="00F7114A"/>
    <w:rsid w:val="00F74044"/>
    <w:rsid w:val="00F76F0A"/>
    <w:rsid w:val="00F771FA"/>
    <w:rsid w:val="00F81624"/>
    <w:rsid w:val="00F81982"/>
    <w:rsid w:val="00F851AC"/>
    <w:rsid w:val="00F86ECE"/>
    <w:rsid w:val="00F87F86"/>
    <w:rsid w:val="00F91B34"/>
    <w:rsid w:val="00F941E6"/>
    <w:rsid w:val="00F94EF3"/>
    <w:rsid w:val="00F9581E"/>
    <w:rsid w:val="00FA1FA1"/>
    <w:rsid w:val="00FA20D7"/>
    <w:rsid w:val="00FA2F23"/>
    <w:rsid w:val="00FA33EB"/>
    <w:rsid w:val="00FA423E"/>
    <w:rsid w:val="00FA5394"/>
    <w:rsid w:val="00FA5C09"/>
    <w:rsid w:val="00FA6D4D"/>
    <w:rsid w:val="00FB0126"/>
    <w:rsid w:val="00FB3540"/>
    <w:rsid w:val="00FB3A24"/>
    <w:rsid w:val="00FB5A47"/>
    <w:rsid w:val="00FB6564"/>
    <w:rsid w:val="00FB7167"/>
    <w:rsid w:val="00FB78F0"/>
    <w:rsid w:val="00FC0071"/>
    <w:rsid w:val="00FC17D1"/>
    <w:rsid w:val="00FC2DA0"/>
    <w:rsid w:val="00FC2F81"/>
    <w:rsid w:val="00FC4C0D"/>
    <w:rsid w:val="00FD0274"/>
    <w:rsid w:val="00FD3538"/>
    <w:rsid w:val="00FD3809"/>
    <w:rsid w:val="00FD5B58"/>
    <w:rsid w:val="00FD6CA4"/>
    <w:rsid w:val="00FD72D9"/>
    <w:rsid w:val="00FE054F"/>
    <w:rsid w:val="00FE0E2E"/>
    <w:rsid w:val="00FE26CC"/>
    <w:rsid w:val="00FE78CA"/>
    <w:rsid w:val="00FF2363"/>
    <w:rsid w:val="00FF2E2A"/>
    <w:rsid w:val="00FF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242C9"/>
  <w15:docId w15:val="{12C46A33-0111-4151-B855-5DD4A7573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474"/>
    <w:rPr>
      <w:rFonts w:eastAsia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E0D1E"/>
    <w:pPr>
      <w:keepNext/>
      <w:outlineLvl w:val="0"/>
    </w:pPr>
    <w:rPr>
      <w:rFonts w:ascii="Arial Narrow" w:hAnsi="Arial Narrow"/>
      <w:sz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123B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Subttulo"/>
    <w:qFormat/>
    <w:rsid w:val="000C7138"/>
    <w:rPr>
      <w:rFonts w:ascii="Arial" w:hAnsi="Arial"/>
      <w:b/>
      <w:bCs/>
      <w:i w:val="0"/>
      <w:iCs w:val="0"/>
      <w:color w:val="auto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713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C713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3447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34474"/>
    <w:rPr>
      <w:rFonts w:eastAsia="Times New Roman"/>
      <w:lang w:eastAsia="pt-BR"/>
    </w:rPr>
  </w:style>
  <w:style w:type="paragraph" w:styleId="Corpodetexto2">
    <w:name w:val="Body Text 2"/>
    <w:basedOn w:val="Normal"/>
    <w:link w:val="Corpodetexto2Char"/>
    <w:unhideWhenUsed/>
    <w:rsid w:val="00F34474"/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F34474"/>
    <w:rPr>
      <w:rFonts w:eastAsia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3447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34474"/>
    <w:rPr>
      <w:rFonts w:eastAsia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F34474"/>
    <w:pPr>
      <w:ind w:left="720"/>
      <w:contextualSpacing/>
    </w:pPr>
  </w:style>
  <w:style w:type="character" w:styleId="Refdenotaderodap">
    <w:name w:val="footnote reference"/>
    <w:basedOn w:val="Fontepargpadro"/>
    <w:uiPriority w:val="99"/>
    <w:unhideWhenUsed/>
    <w:rsid w:val="00F34474"/>
    <w:rPr>
      <w:vertAlign w:val="superscript"/>
    </w:rPr>
  </w:style>
  <w:style w:type="character" w:customStyle="1" w:styleId="apple-converted-space">
    <w:name w:val="apple-converted-space"/>
    <w:basedOn w:val="Fontepargpadro"/>
    <w:rsid w:val="00F34474"/>
  </w:style>
  <w:style w:type="paragraph" w:styleId="Textodebalo">
    <w:name w:val="Balloon Text"/>
    <w:basedOn w:val="Normal"/>
    <w:link w:val="TextodebaloChar"/>
    <w:uiPriority w:val="99"/>
    <w:semiHidden/>
    <w:unhideWhenUsed/>
    <w:rsid w:val="006A14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14A4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A14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A14A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A14A4"/>
    <w:rPr>
      <w:rFonts w:eastAsia="Times New Roman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A14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A14A4"/>
    <w:rPr>
      <w:rFonts w:eastAsia="Times New Roman"/>
      <w:b/>
      <w:bCs/>
      <w:lang w:eastAsia="pt-BR"/>
    </w:rPr>
  </w:style>
  <w:style w:type="paragraph" w:styleId="Cabealho">
    <w:name w:val="header"/>
    <w:basedOn w:val="Normal"/>
    <w:link w:val="CabealhoChar"/>
    <w:unhideWhenUsed/>
    <w:rsid w:val="000548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548CA"/>
    <w:rPr>
      <w:rFonts w:eastAsia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548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48CA"/>
    <w:rPr>
      <w:rFonts w:eastAsia="Times New Roman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E270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E2706"/>
    <w:rPr>
      <w:rFonts w:eastAsia="Times New Roman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8E2706"/>
    <w:rPr>
      <w:vertAlign w:val="superscript"/>
    </w:rPr>
  </w:style>
  <w:style w:type="table" w:styleId="Tabelacomgrade">
    <w:name w:val="Table Grid"/>
    <w:basedOn w:val="Tabelanormal"/>
    <w:uiPriority w:val="39"/>
    <w:rsid w:val="004D1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C0B32"/>
    <w:rPr>
      <w:i/>
      <w:iCs/>
    </w:rPr>
  </w:style>
  <w:style w:type="character" w:styleId="Hyperlink">
    <w:name w:val="Hyperlink"/>
    <w:basedOn w:val="Fontepargpadro"/>
    <w:uiPriority w:val="99"/>
    <w:unhideWhenUsed/>
    <w:rsid w:val="0092342B"/>
    <w:rPr>
      <w:color w:val="0000FF" w:themeColor="hyperlink"/>
      <w:u w:val="single"/>
    </w:rPr>
  </w:style>
  <w:style w:type="paragraph" w:styleId="NormalWeb">
    <w:name w:val="Normal (Web)"/>
    <w:aliases w:val="Normal (Web) Char"/>
    <w:basedOn w:val="Normal"/>
    <w:uiPriority w:val="99"/>
    <w:unhideWhenUsed/>
    <w:rsid w:val="00B9577E"/>
    <w:pPr>
      <w:spacing w:before="100" w:beforeAutospacing="1" w:after="100" w:afterAutospacing="1"/>
    </w:pPr>
  </w:style>
  <w:style w:type="character" w:customStyle="1" w:styleId="A4">
    <w:name w:val="A4"/>
    <w:uiPriority w:val="99"/>
    <w:rsid w:val="0015243E"/>
    <w:rPr>
      <w:color w:val="000000"/>
      <w:sz w:val="22"/>
      <w:szCs w:val="22"/>
    </w:rPr>
  </w:style>
  <w:style w:type="paragraph" w:customStyle="1" w:styleId="texto1">
    <w:name w:val="texto1"/>
    <w:basedOn w:val="Normal"/>
    <w:rsid w:val="0015243E"/>
    <w:pPr>
      <w:spacing w:before="100" w:beforeAutospacing="1" w:after="100" w:afterAutospacing="1"/>
    </w:pPr>
  </w:style>
  <w:style w:type="paragraph" w:customStyle="1" w:styleId="par">
    <w:name w:val="par"/>
    <w:basedOn w:val="Normal"/>
    <w:rsid w:val="0036204D"/>
    <w:pPr>
      <w:spacing w:before="100" w:beforeAutospacing="1" w:after="100" w:afterAutospacing="1"/>
    </w:pPr>
  </w:style>
  <w:style w:type="character" w:customStyle="1" w:styleId="label">
    <w:name w:val="label"/>
    <w:rsid w:val="0036204D"/>
  </w:style>
  <w:style w:type="paragraph" w:customStyle="1" w:styleId="texto2">
    <w:name w:val="texto2"/>
    <w:basedOn w:val="Normal"/>
    <w:rsid w:val="00B94FAE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1C13F1"/>
    <w:pPr>
      <w:spacing w:before="100" w:beforeAutospacing="1" w:after="100" w:afterAutospacing="1"/>
    </w:pPr>
  </w:style>
  <w:style w:type="paragraph" w:customStyle="1" w:styleId="Pa3">
    <w:name w:val="Pa3"/>
    <w:basedOn w:val="Normal"/>
    <w:next w:val="Normal"/>
    <w:uiPriority w:val="99"/>
    <w:rsid w:val="00A624A4"/>
    <w:pPr>
      <w:autoSpaceDE w:val="0"/>
      <w:autoSpaceDN w:val="0"/>
      <w:adjustRightInd w:val="0"/>
      <w:spacing w:line="241" w:lineRule="atLeast"/>
    </w:pPr>
    <w:rPr>
      <w:rFonts w:eastAsiaTheme="minorHAnsi"/>
      <w:lang w:eastAsia="en-US"/>
    </w:rPr>
  </w:style>
  <w:style w:type="paragraph" w:customStyle="1" w:styleId="Inciso">
    <w:name w:val="Inciso"/>
    <w:basedOn w:val="Normal"/>
    <w:rsid w:val="00245F8E"/>
    <w:pPr>
      <w:autoSpaceDE w:val="0"/>
      <w:autoSpaceDN w:val="0"/>
      <w:spacing w:after="60"/>
      <w:ind w:firstLine="1134"/>
      <w:jc w:val="both"/>
    </w:pPr>
    <w:rPr>
      <w:rFonts w:ascii="Arial" w:hAnsi="Arial" w:cs="Arial"/>
      <w:sz w:val="20"/>
    </w:rPr>
  </w:style>
  <w:style w:type="paragraph" w:styleId="Corpodetexto">
    <w:name w:val="Body Text"/>
    <w:basedOn w:val="Normal"/>
    <w:link w:val="CorpodetextoChar"/>
    <w:uiPriority w:val="99"/>
    <w:unhideWhenUsed/>
    <w:rsid w:val="00BE0D2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E0D2F"/>
    <w:rPr>
      <w:rFonts w:eastAsia="Times New Roman"/>
      <w:sz w:val="24"/>
      <w:szCs w:val="24"/>
      <w:lang w:eastAsia="pt-BR"/>
    </w:rPr>
  </w:style>
  <w:style w:type="paragraph" w:customStyle="1" w:styleId="alineas">
    <w:name w:val="alineas"/>
    <w:basedOn w:val="Normal"/>
    <w:rsid w:val="006F244E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96AEE"/>
    <w:rPr>
      <w:b/>
      <w:bCs/>
    </w:rPr>
  </w:style>
  <w:style w:type="paragraph" w:styleId="Reviso">
    <w:name w:val="Revision"/>
    <w:hidden/>
    <w:uiPriority w:val="99"/>
    <w:semiHidden/>
    <w:rsid w:val="00A309F8"/>
    <w:rPr>
      <w:rFonts w:eastAsia="Times New Roman"/>
      <w:sz w:val="24"/>
      <w:szCs w:val="24"/>
      <w:lang w:eastAsia="pt-BR"/>
    </w:rPr>
  </w:style>
  <w:style w:type="character" w:customStyle="1" w:styleId="titulo">
    <w:name w:val="titulo"/>
    <w:basedOn w:val="Fontepargpadro"/>
    <w:rsid w:val="00750ADE"/>
  </w:style>
  <w:style w:type="character" w:customStyle="1" w:styleId="Ttulo1Char">
    <w:name w:val="Título 1 Char"/>
    <w:basedOn w:val="Fontepargpadro"/>
    <w:link w:val="Ttulo1"/>
    <w:rsid w:val="00DE0D1E"/>
    <w:rPr>
      <w:rFonts w:ascii="Arial Narrow" w:eastAsia="Times New Roman" w:hAnsi="Arial Narrow"/>
      <w:sz w:val="28"/>
      <w:szCs w:val="24"/>
      <w:lang w:eastAsia="pt-BR"/>
    </w:rPr>
  </w:style>
  <w:style w:type="paragraph" w:styleId="SemEspaamento">
    <w:name w:val="No Spacing"/>
    <w:uiPriority w:val="1"/>
    <w:qFormat/>
    <w:rsid w:val="00E02FE1"/>
    <w:rPr>
      <w:rFonts w:asciiTheme="minorHAnsi" w:hAnsiTheme="minorHAnsi" w:cstheme="minorBidi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123B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0388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5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8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3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42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8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6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53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6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0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59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2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5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0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8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0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96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0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57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8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6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0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4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7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7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7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09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2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96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59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03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3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4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3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9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42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5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52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8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8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7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56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83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2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0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3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48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0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56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06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99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8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8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92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2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7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0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45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4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9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3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747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1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0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20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61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6358879">
                      <w:marLeft w:val="0"/>
                      <w:marRight w:val="0"/>
                      <w:marTop w:val="1200"/>
                      <w:marBottom w:val="0"/>
                      <w:divBdr>
                        <w:top w:val="single" w:sz="6" w:space="0" w:color="72050C"/>
                        <w:left w:val="single" w:sz="6" w:space="0" w:color="72050C"/>
                        <w:bottom w:val="single" w:sz="6" w:space="0" w:color="72050C"/>
                        <w:right w:val="single" w:sz="6" w:space="0" w:color="72050C"/>
                      </w:divBdr>
                      <w:divsChild>
                        <w:div w:id="12720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1A2A"/>
                            <w:left w:val="none" w:sz="0" w:space="0" w:color="auto"/>
                            <w:bottom w:val="single" w:sz="6" w:space="0" w:color="72050C"/>
                            <w:right w:val="none" w:sz="0" w:space="0" w:color="auto"/>
                          </w:divBdr>
                        </w:div>
                        <w:div w:id="1374693485">
                          <w:marLeft w:val="-480"/>
                          <w:marRight w:val="0"/>
                          <w:marTop w:val="0"/>
                          <w:marBottom w:val="0"/>
                          <w:divBdr>
                            <w:top w:val="single" w:sz="6" w:space="0" w:color="BF9F4C"/>
                            <w:left w:val="single" w:sz="6" w:space="0" w:color="BF9F4C"/>
                            <w:bottom w:val="single" w:sz="6" w:space="0" w:color="BF9F4C"/>
                            <w:right w:val="single" w:sz="6" w:space="0" w:color="BF9F4C"/>
                          </w:divBdr>
                        </w:div>
                        <w:div w:id="203098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F8F35"/>
                            <w:left w:val="single" w:sz="6" w:space="0" w:color="72050C"/>
                            <w:bottom w:val="single" w:sz="6" w:space="0" w:color="AF8F35"/>
                            <w:right w:val="single" w:sz="6" w:space="0" w:color="AF8F3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5330289">
          <w:marLeft w:val="-975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2488">
              <w:marLeft w:val="0"/>
              <w:marRight w:val="0"/>
              <w:marTop w:val="0"/>
              <w:marBottom w:val="225"/>
              <w:divBdr>
                <w:top w:val="single" w:sz="6" w:space="8" w:color="CDCDCD"/>
                <w:left w:val="single" w:sz="6" w:space="8" w:color="CDCDCD"/>
                <w:bottom w:val="single" w:sz="6" w:space="0" w:color="CDCDCD"/>
                <w:right w:val="single" w:sz="6" w:space="8" w:color="CDCDCD"/>
              </w:divBdr>
              <w:divsChild>
                <w:div w:id="59016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1801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63229608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208937863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</w:divsChild>
                </w:div>
              </w:divsChild>
            </w:div>
          </w:divsChild>
        </w:div>
        <w:div w:id="20296710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8274">
              <w:marLeft w:val="120"/>
              <w:marRight w:val="120"/>
              <w:marTop w:val="0"/>
              <w:marBottom w:val="120"/>
              <w:divBdr>
                <w:top w:val="single" w:sz="6" w:space="0" w:color="D9D9D9"/>
                <w:left w:val="single" w:sz="6" w:space="8" w:color="D9D9D9"/>
                <w:bottom w:val="single" w:sz="6" w:space="0" w:color="D9D9D9"/>
                <w:right w:val="single" w:sz="6" w:space="0" w:color="D9D9D9"/>
              </w:divBdr>
            </w:div>
          </w:divsChild>
        </w:div>
      </w:divsChild>
    </w:div>
    <w:div w:id="12873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7149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3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57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8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51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0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6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28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45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62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7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9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5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80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0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4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1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8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8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20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02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10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40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2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63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7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83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97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24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5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1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86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9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72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8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36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5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2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6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8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4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93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4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7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8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23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97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0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288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59018">
              <w:marLeft w:val="120"/>
              <w:marRight w:val="120"/>
              <w:marTop w:val="0"/>
              <w:marBottom w:val="120"/>
              <w:divBdr>
                <w:top w:val="single" w:sz="6" w:space="0" w:color="D9D9D9"/>
                <w:left w:val="single" w:sz="6" w:space="8" w:color="D9D9D9"/>
                <w:bottom w:val="single" w:sz="6" w:space="0" w:color="D9D9D9"/>
                <w:right w:val="single" w:sz="6" w:space="0" w:color="D9D9D9"/>
              </w:divBdr>
            </w:div>
          </w:divsChild>
        </w:div>
        <w:div w:id="1291281062">
          <w:marLeft w:val="-975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7764">
              <w:marLeft w:val="0"/>
              <w:marRight w:val="0"/>
              <w:marTop w:val="0"/>
              <w:marBottom w:val="225"/>
              <w:divBdr>
                <w:top w:val="single" w:sz="6" w:space="8" w:color="CDCDCD"/>
                <w:left w:val="single" w:sz="6" w:space="8" w:color="CDCDCD"/>
                <w:bottom w:val="single" w:sz="6" w:space="0" w:color="CDCDCD"/>
                <w:right w:val="single" w:sz="6" w:space="8" w:color="CDCDCD"/>
              </w:divBdr>
              <w:divsChild>
                <w:div w:id="63452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183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97256568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191026302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</w:divsChild>
                </w:div>
              </w:divsChild>
            </w:div>
          </w:divsChild>
        </w:div>
        <w:div w:id="14799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737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5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499732">
                      <w:marLeft w:val="0"/>
                      <w:marRight w:val="0"/>
                      <w:marTop w:val="1200"/>
                      <w:marBottom w:val="0"/>
                      <w:divBdr>
                        <w:top w:val="single" w:sz="6" w:space="0" w:color="72050C"/>
                        <w:left w:val="single" w:sz="6" w:space="0" w:color="72050C"/>
                        <w:bottom w:val="single" w:sz="6" w:space="0" w:color="72050C"/>
                        <w:right w:val="single" w:sz="6" w:space="0" w:color="72050C"/>
                      </w:divBdr>
                      <w:divsChild>
                        <w:div w:id="100173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1A2A"/>
                            <w:left w:val="none" w:sz="0" w:space="0" w:color="auto"/>
                            <w:bottom w:val="single" w:sz="6" w:space="0" w:color="72050C"/>
                            <w:right w:val="none" w:sz="0" w:space="0" w:color="auto"/>
                          </w:divBdr>
                        </w:div>
                        <w:div w:id="1110390527">
                          <w:marLeft w:val="-480"/>
                          <w:marRight w:val="0"/>
                          <w:marTop w:val="0"/>
                          <w:marBottom w:val="0"/>
                          <w:divBdr>
                            <w:top w:val="single" w:sz="6" w:space="0" w:color="BF9F4C"/>
                            <w:left w:val="single" w:sz="6" w:space="0" w:color="BF9F4C"/>
                            <w:bottom w:val="single" w:sz="6" w:space="0" w:color="BF9F4C"/>
                            <w:right w:val="single" w:sz="6" w:space="0" w:color="BF9F4C"/>
                          </w:divBdr>
                        </w:div>
                        <w:div w:id="155473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F8F35"/>
                            <w:left w:val="single" w:sz="6" w:space="0" w:color="72050C"/>
                            <w:bottom w:val="single" w:sz="6" w:space="0" w:color="AF8F35"/>
                            <w:right w:val="single" w:sz="6" w:space="0" w:color="AF8F35"/>
                          </w:divBdr>
                        </w:div>
                      </w:divsChild>
                    </w:div>
                    <w:div w:id="207134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40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8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DC846-3D7B-41EE-ADF0-A85BCD099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Ribeiro Borges</dc:creator>
  <cp:keywords/>
  <dc:description/>
  <cp:lastModifiedBy>Tatisa Maiara</cp:lastModifiedBy>
  <cp:revision>2</cp:revision>
  <cp:lastPrinted>2025-11-24T14:12:00Z</cp:lastPrinted>
  <dcterms:created xsi:type="dcterms:W3CDTF">2025-11-24T14:12:00Z</dcterms:created>
  <dcterms:modified xsi:type="dcterms:W3CDTF">2025-11-24T14:12:00Z</dcterms:modified>
</cp:coreProperties>
</file>