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FF50" w14:textId="77777777" w:rsidR="00D03862" w:rsidRDefault="00D03862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5"/>
          <w:szCs w:val="25"/>
          <w:u w:val="single"/>
          <w:lang w:eastAsia="en-US"/>
        </w:rPr>
      </w:pPr>
    </w:p>
    <w:p w14:paraId="4B6454A3" w14:textId="6E812B65" w:rsidR="00B6293E" w:rsidRPr="00D90B1E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Ata n°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0</w:t>
      </w:r>
      <w:r w:rsidR="00693F4D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3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/202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6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15D4E59C" w:rsidR="004F6122" w:rsidRPr="00D90B1E" w:rsidRDefault="00B6293E" w:rsidP="00EB7D55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Ao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693F4D">
        <w:rPr>
          <w:rFonts w:ascii="Calibri" w:eastAsiaTheme="minorHAnsi" w:hAnsi="Calibri" w:cs="Calibri"/>
          <w:sz w:val="28"/>
          <w:szCs w:val="28"/>
          <w:lang w:eastAsia="en-US"/>
        </w:rPr>
        <w:t>vinte e quatro</w:t>
      </w:r>
      <w:r w:rsidR="00822235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>dia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do mês de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>fevereiro</w:t>
      </w:r>
      <w:r w:rsidR="0099747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o ano de dois mil e vinte e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>seis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às</w:t>
      </w:r>
      <w:r w:rsidR="00A933E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6A2F0B" w:rsidRPr="00D90B1E">
        <w:rPr>
          <w:rFonts w:ascii="Calibri" w:eastAsiaTheme="minorHAnsi" w:hAnsi="Calibri" w:cs="Calibri"/>
          <w:sz w:val="28"/>
          <w:szCs w:val="28"/>
          <w:lang w:eastAsia="en-US"/>
        </w:rPr>
        <w:t>h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>oras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Comissão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constituída pela Resolução n° 01/202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para deliberar sobre a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matéria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814039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99747F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Projeto de Lei Executivo </w:t>
      </w:r>
      <w:proofErr w:type="spellStart"/>
      <w:r w:rsidR="0099747F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nº</w:t>
      </w:r>
      <w:r w:rsidR="00A615B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s</w:t>
      </w:r>
      <w:proofErr w:type="spellEnd"/>
      <w:r w:rsidR="0099747F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0</w:t>
      </w:r>
      <w:r w:rsidR="00A14F9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4, 05, 06 e 07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/2026</w:t>
      </w:r>
      <w:r w:rsidR="00143D7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, </w:t>
      </w:r>
      <w:r w:rsidR="00A56AF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Projeto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s</w:t>
      </w:r>
      <w:r w:rsidR="00A56AF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de Lei 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Legislativo </w:t>
      </w:r>
      <w:proofErr w:type="spellStart"/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nºs</w:t>
      </w:r>
      <w:proofErr w:type="spellEnd"/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A14F9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07 e 08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/2026</w:t>
      </w:r>
      <w:r w:rsidR="00A56AF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286D39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BD0F2A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Deu-se início aos trabalhos com a </w:t>
      </w:r>
      <w:r w:rsidR="007517E2" w:rsidRPr="00D90B1E">
        <w:rPr>
          <w:rFonts w:ascii="Calibri" w:eastAsiaTheme="minorHAnsi" w:hAnsi="Calibri" w:cs="Calibri"/>
          <w:sz w:val="28"/>
          <w:szCs w:val="28"/>
          <w:lang w:eastAsia="en-US"/>
        </w:rPr>
        <w:t>leitura e d</w:t>
      </w:r>
      <w:r w:rsidR="00BD0F2A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iscussão </w:t>
      </w:r>
      <w:r w:rsidR="00647F09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do Projeto de Lei Executivo nº 0</w:t>
      </w:r>
      <w:r w:rsidR="00A14F9C">
        <w:rPr>
          <w:rFonts w:ascii="Calibri" w:eastAsiaTheme="minorHAnsi" w:hAnsi="Calibri" w:cs="Calibri"/>
          <w:b/>
          <w:sz w:val="28"/>
          <w:szCs w:val="28"/>
          <w:lang w:eastAsia="en-US"/>
        </w:rPr>
        <w:t>4</w:t>
      </w:r>
      <w:r w:rsidR="00647F09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/202</w:t>
      </w:r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6</w:t>
      </w:r>
      <w:r w:rsidR="00647F09" w:rsidRPr="00D90B1E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que </w:t>
      </w:r>
      <w:r w:rsidR="00A14F9C" w:rsidRPr="00A14F9C">
        <w:rPr>
          <w:rFonts w:asciiTheme="minorHAnsi" w:hAnsiTheme="minorHAnsi" w:cstheme="minorHAnsi"/>
          <w:sz w:val="28"/>
          <w:szCs w:val="28"/>
        </w:rPr>
        <w:t>Altera a Lei nº 1.541, de 15 de abril de 2020</w:t>
      </w:r>
      <w:r w:rsidR="00A14F9C">
        <w:t>.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A933E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2F7253" w:rsidRPr="00D90B1E">
        <w:rPr>
          <w:rFonts w:ascii="Calibri" w:eastAsiaTheme="minorHAnsi" w:hAnsi="Calibri" w:cs="Calibri"/>
          <w:sz w:val="28"/>
          <w:szCs w:val="28"/>
          <w:lang w:eastAsia="en-US"/>
        </w:rPr>
        <w:t>Claudio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José </w:t>
      </w:r>
      <w:proofErr w:type="spellStart"/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</w:t>
      </w:r>
      <w:r w:rsidR="00B02B23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Relator</w:t>
      </w:r>
      <w:r w:rsidR="001F2213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: Vereador </w:t>
      </w:r>
      <w:proofErr w:type="spellStart"/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F2213" w:rsidRPr="00D90B1E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2228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O projeto </w:t>
      </w:r>
      <w:r w:rsidR="00A14F9C">
        <w:rPr>
          <w:rFonts w:ascii="Calibri" w:eastAsiaTheme="minorHAnsi" w:hAnsi="Calibri" w:cs="Calibri"/>
          <w:sz w:val="28"/>
          <w:szCs w:val="28"/>
          <w:lang w:eastAsia="en-US"/>
        </w:rPr>
        <w:t>tem por finalidade suspender a contagem dos prazos de carências para pagamento, bem como dos prazos relativos à construção e ao início de funcionamento dos empreendimentos, em virtude da não conclusão integral das obras de infraestrutura do loteamento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="00A14F9C">
        <w:rPr>
          <w:rFonts w:ascii="Calibri" w:eastAsiaTheme="minorHAnsi" w:hAnsi="Calibri" w:cs="Calibri"/>
          <w:sz w:val="28"/>
          <w:szCs w:val="28"/>
          <w:lang w:eastAsia="en-US"/>
        </w:rPr>
        <w:t xml:space="preserve">em análise,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a Comissão </w:t>
      </w:r>
      <w:r w:rsidR="00A14F9C">
        <w:rPr>
          <w:rFonts w:ascii="Calibri" w:eastAsiaTheme="minorHAnsi" w:hAnsi="Calibri" w:cs="Calibri"/>
          <w:sz w:val="28"/>
          <w:szCs w:val="28"/>
          <w:lang w:eastAsia="en-US"/>
        </w:rPr>
        <w:t>optou por estudar o assunto mais afundo para dar continuidade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pela tramitação da mesma em plenário para sua apreciação e consequente aprovação.</w:t>
      </w:r>
      <w:r w:rsidR="000501A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A14F9C" w:rsidRPr="00A14F9C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Executivo nº 05/2026</w:t>
      </w:r>
      <w:r w:rsidR="00A14F9C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, </w:t>
      </w:r>
      <w:r w:rsidR="00A14F9C" w:rsidRPr="00A14F9C">
        <w:rPr>
          <w:rFonts w:ascii="Calibri" w:eastAsiaTheme="minorHAnsi" w:hAnsi="Calibri" w:cs="Calibri"/>
          <w:sz w:val="28"/>
          <w:szCs w:val="28"/>
          <w:lang w:eastAsia="en-US"/>
        </w:rPr>
        <w:t>que</w:t>
      </w:r>
      <w:r w:rsidR="00A14F9C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="00A14F9C" w:rsidRPr="00A14F9C">
        <w:rPr>
          <w:rFonts w:asciiTheme="minorHAnsi" w:hAnsiTheme="minorHAnsi" w:cstheme="minorHAnsi"/>
          <w:sz w:val="28"/>
          <w:szCs w:val="28"/>
        </w:rPr>
        <w:t>Altera a Lei nº 1.054, de 20 de maio de 2013</w:t>
      </w:r>
      <w:r w:rsidR="00A14F9C">
        <w:t>.</w:t>
      </w:r>
      <w:r w:rsidR="00A14F9C">
        <w:t xml:space="preserve"> </w:t>
      </w:r>
      <w:r w:rsidR="00A14F9C" w:rsidRPr="00A14F9C">
        <w:rPr>
          <w:rFonts w:asciiTheme="minorHAnsi" w:hAnsiTheme="minorHAnsi" w:cstheme="minorHAnsi"/>
          <w:sz w:val="28"/>
          <w:szCs w:val="28"/>
        </w:rPr>
        <w:t>O projeto consiste em adequar a redação do artigo correspondente, de modo a incluir expressamente os Técnicos de Desenvolvimento Infantil (TDI) nas hipóteses anteriormente restritas aos professores</w:t>
      </w:r>
      <w:r w:rsidR="00A14F9C">
        <w:rPr>
          <w:rFonts w:asciiTheme="minorHAnsi" w:hAnsiTheme="minorHAnsi" w:cstheme="minorHAnsi"/>
          <w:sz w:val="28"/>
          <w:szCs w:val="28"/>
        </w:rPr>
        <w:t>.</w:t>
      </w:r>
      <w:r w:rsidR="000C0EC7">
        <w:rPr>
          <w:rFonts w:asciiTheme="minorHAnsi" w:hAnsiTheme="minorHAnsi" w:cstheme="minorHAnsi"/>
          <w:sz w:val="28"/>
          <w:szCs w:val="28"/>
        </w:rPr>
        <w:t xml:space="preserve"> 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>Diante do exposto a Comissão entende que o PL é relevante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>, dando continuidade pela tramitação em plenário para sua apreciação e consequente aprovação.</w:t>
      </w:r>
      <w:r w:rsidR="00220594">
        <w:rPr>
          <w:rFonts w:asciiTheme="minorHAnsi" w:hAnsiTheme="minorHAnsi" w:cstheme="minorHAnsi"/>
          <w:sz w:val="28"/>
          <w:szCs w:val="28"/>
        </w:rPr>
        <w:t xml:space="preserve"> </w:t>
      </w:r>
      <w:r w:rsidR="00220594" w:rsidRPr="00220594">
        <w:rPr>
          <w:rFonts w:asciiTheme="minorHAnsi" w:hAnsiTheme="minorHAnsi" w:cstheme="minorHAnsi"/>
          <w:b/>
          <w:sz w:val="28"/>
          <w:szCs w:val="28"/>
        </w:rPr>
        <w:t>Projeto de Lei Executivo nº 06/2026</w:t>
      </w:r>
      <w:r w:rsidR="00220594">
        <w:rPr>
          <w:rFonts w:asciiTheme="minorHAnsi" w:hAnsiTheme="minorHAnsi" w:cstheme="minorHAnsi"/>
          <w:sz w:val="28"/>
          <w:szCs w:val="28"/>
        </w:rPr>
        <w:t xml:space="preserve">, </w:t>
      </w:r>
      <w:proofErr w:type="gramStart"/>
      <w:r w:rsidR="00220594">
        <w:rPr>
          <w:rFonts w:asciiTheme="minorHAnsi" w:hAnsiTheme="minorHAnsi" w:cstheme="minorHAnsi"/>
          <w:sz w:val="28"/>
          <w:szCs w:val="28"/>
        </w:rPr>
        <w:t xml:space="preserve">que </w:t>
      </w:r>
      <w:r w:rsidR="00220594" w:rsidRPr="00220594">
        <w:rPr>
          <w:rFonts w:asciiTheme="minorHAnsi" w:hAnsiTheme="minorHAnsi" w:cstheme="minorHAnsi"/>
          <w:sz w:val="28"/>
          <w:szCs w:val="28"/>
        </w:rPr>
        <w:t>Promove</w:t>
      </w:r>
      <w:proofErr w:type="gramEnd"/>
      <w:r w:rsidR="00220594" w:rsidRPr="00220594">
        <w:rPr>
          <w:rFonts w:asciiTheme="minorHAnsi" w:hAnsiTheme="minorHAnsi" w:cstheme="minorHAnsi"/>
          <w:sz w:val="28"/>
          <w:szCs w:val="28"/>
        </w:rPr>
        <w:t xml:space="preserve"> alterações na Lei Municipal nº 050/1997 e dá outras providências.</w:t>
      </w:r>
      <w:r w:rsidR="00220594">
        <w:t xml:space="preserve"> </w:t>
      </w:r>
      <w:r w:rsidR="00220594" w:rsidRPr="00220594">
        <w:rPr>
          <w:rFonts w:asciiTheme="minorHAnsi" w:hAnsiTheme="minorHAnsi" w:cstheme="minorHAnsi"/>
          <w:sz w:val="28"/>
          <w:szCs w:val="28"/>
        </w:rPr>
        <w:t>O presente projeto tem por objetivo modernizar a legislação tributária no município de Sapezal, conferindo maior eficiência à arrecadação, mediante inclusão de dois novos dispositivos</w:t>
      </w:r>
      <w:r w:rsidR="00220594">
        <w:t>.</w:t>
      </w:r>
      <w:r w:rsidR="000C0EC7">
        <w:t xml:space="preserve"> 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 xml:space="preserve">Após leitura 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 xml:space="preserve">e análise, 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>a comissão opinou pela procedência da proposição, podendo seguir os tramites legais</w:t>
      </w:r>
      <w:r w:rsidR="00A615B9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220594">
        <w:t xml:space="preserve"> </w:t>
      </w:r>
      <w:r w:rsidR="00220594" w:rsidRPr="00220594">
        <w:rPr>
          <w:rFonts w:asciiTheme="minorHAnsi" w:hAnsiTheme="minorHAnsi" w:cstheme="minorHAnsi"/>
          <w:b/>
          <w:sz w:val="28"/>
          <w:szCs w:val="28"/>
        </w:rPr>
        <w:t>Projeto de Lei Executivo nº 07/2026</w:t>
      </w:r>
      <w:r w:rsidR="00220594" w:rsidRPr="00220594">
        <w:rPr>
          <w:rFonts w:asciiTheme="minorHAnsi" w:hAnsiTheme="minorHAnsi" w:cstheme="minorHAnsi"/>
          <w:sz w:val="28"/>
          <w:szCs w:val="28"/>
        </w:rPr>
        <w:t xml:space="preserve"> </w:t>
      </w:r>
      <w:r w:rsidR="00220594" w:rsidRPr="00A615B9">
        <w:rPr>
          <w:rFonts w:ascii="Calibri" w:hAnsi="Calibri" w:cs="Calibri"/>
          <w:sz w:val="28"/>
          <w:szCs w:val="28"/>
        </w:rPr>
        <w:t>que Altera a Lei nº 316,</w:t>
      </w:r>
      <w:r w:rsidR="00220594">
        <w:rPr>
          <w:rFonts w:asciiTheme="minorHAnsi" w:hAnsiTheme="minorHAnsi" w:cstheme="minorHAnsi"/>
          <w:sz w:val="28"/>
          <w:szCs w:val="28"/>
        </w:rPr>
        <w:t xml:space="preserve"> de 16 de dezembro de 2002. Autor Cláudio </w:t>
      </w:r>
      <w:proofErr w:type="spellStart"/>
      <w:r w:rsidR="00220594">
        <w:rPr>
          <w:rFonts w:asciiTheme="minorHAnsi" w:hAnsiTheme="minorHAnsi" w:cstheme="minorHAnsi"/>
          <w:sz w:val="28"/>
          <w:szCs w:val="28"/>
        </w:rPr>
        <w:t>Scariote</w:t>
      </w:r>
      <w:proofErr w:type="spellEnd"/>
      <w:r w:rsidR="00220594">
        <w:rPr>
          <w:rFonts w:asciiTheme="minorHAnsi" w:hAnsiTheme="minorHAnsi" w:cstheme="minorHAnsi"/>
          <w:sz w:val="28"/>
          <w:szCs w:val="28"/>
        </w:rPr>
        <w:t xml:space="preserve"> – Prefeito Municipal.</w:t>
      </w:r>
      <w:r w:rsidR="000C0EC7">
        <w:rPr>
          <w:rFonts w:asciiTheme="minorHAnsi" w:hAnsiTheme="minorHAnsi" w:cstheme="minorHAnsi"/>
          <w:sz w:val="28"/>
          <w:szCs w:val="28"/>
        </w:rPr>
        <w:t xml:space="preserve"> </w:t>
      </w:r>
      <w:r w:rsidR="00220594">
        <w:rPr>
          <w:rFonts w:asciiTheme="minorHAnsi" w:hAnsiTheme="minorHAnsi" w:cstheme="minorHAnsi"/>
          <w:sz w:val="28"/>
          <w:szCs w:val="28"/>
        </w:rPr>
        <w:t xml:space="preserve">A presente proposição visa adequar a estrutura do Conselho Comunitário de Segurança Pública, mediante a exclusão </w:t>
      </w:r>
      <w:r w:rsidR="000C0EC7">
        <w:rPr>
          <w:rFonts w:asciiTheme="minorHAnsi" w:hAnsiTheme="minorHAnsi" w:cstheme="minorHAnsi"/>
          <w:sz w:val="28"/>
          <w:szCs w:val="28"/>
        </w:rPr>
        <w:t xml:space="preserve">dos representantes da Polícia Civil e do Poder Legislativo Municipal de sua composição permanente. Após discussão do projeto, a Comissão entende ser relevante, 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>podendo o mesmo seguir seus trâ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>mites por esta Casa de Leis.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Projeto</w:t>
      </w:r>
      <w:r w:rsidR="00232F7B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de Lei Legislativo nº 0</w:t>
      </w:r>
      <w:r w:rsidR="000C0EC7">
        <w:rPr>
          <w:rFonts w:ascii="Calibri" w:eastAsiaTheme="minorHAnsi" w:hAnsi="Calibri" w:cs="Calibri"/>
          <w:b/>
          <w:sz w:val="28"/>
          <w:szCs w:val="28"/>
          <w:lang w:eastAsia="en-US"/>
        </w:rPr>
        <w:t>7/2026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proofErr w:type="gramStart"/>
      <w:r w:rsidR="000C0EC7">
        <w:rPr>
          <w:rFonts w:ascii="Calibri" w:eastAsiaTheme="minorHAnsi" w:hAnsi="Calibri" w:cs="Calibri"/>
          <w:sz w:val="28"/>
          <w:szCs w:val="28"/>
          <w:lang w:eastAsia="en-US"/>
        </w:rPr>
        <w:t>que Autoriza</w:t>
      </w:r>
      <w:proofErr w:type="gramEnd"/>
      <w:r w:rsidR="000C0EC7">
        <w:rPr>
          <w:rFonts w:ascii="Calibri" w:eastAsiaTheme="minorHAnsi" w:hAnsi="Calibri" w:cs="Calibri"/>
          <w:sz w:val="28"/>
          <w:szCs w:val="28"/>
          <w:lang w:eastAsia="en-US"/>
        </w:rPr>
        <w:t xml:space="preserve"> o </w:t>
      </w:r>
      <w:r w:rsidR="00232F7B">
        <w:rPr>
          <w:rFonts w:ascii="Calibri" w:eastAsiaTheme="minorHAnsi" w:hAnsi="Calibri" w:cs="Calibri"/>
          <w:sz w:val="28"/>
          <w:szCs w:val="28"/>
          <w:lang w:eastAsia="en-US"/>
        </w:rPr>
        <w:t>P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 xml:space="preserve">oder Executivo </w:t>
      </w:r>
      <w:r w:rsidR="00232F7B">
        <w:rPr>
          <w:rFonts w:ascii="Calibri" w:eastAsiaTheme="minorHAnsi" w:hAnsi="Calibri" w:cs="Calibri"/>
          <w:sz w:val="28"/>
          <w:szCs w:val="28"/>
          <w:lang w:eastAsia="en-US"/>
        </w:rPr>
        <w:t>M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>unicipal a instituir</w:t>
      </w:r>
      <w:r w:rsidR="00232F7B">
        <w:rPr>
          <w:rFonts w:ascii="Calibri" w:eastAsiaTheme="minorHAnsi" w:hAnsi="Calibri" w:cs="Calibri"/>
          <w:sz w:val="28"/>
          <w:szCs w:val="28"/>
          <w:lang w:eastAsia="en-US"/>
        </w:rPr>
        <w:t xml:space="preserve"> ação/programa de caráter </w:t>
      </w:r>
      <w:proofErr w:type="spellStart"/>
      <w:r w:rsidR="00232F7B">
        <w:rPr>
          <w:rFonts w:ascii="Calibri" w:eastAsiaTheme="minorHAnsi" w:hAnsi="Calibri" w:cs="Calibri"/>
          <w:sz w:val="28"/>
          <w:szCs w:val="28"/>
          <w:lang w:eastAsia="en-US"/>
        </w:rPr>
        <w:t>socioassistencial</w:t>
      </w:r>
      <w:proofErr w:type="spellEnd"/>
      <w:r w:rsidR="00232F7B">
        <w:rPr>
          <w:rFonts w:ascii="Calibri" w:eastAsiaTheme="minorHAnsi" w:hAnsi="Calibri" w:cs="Calibri"/>
          <w:sz w:val="28"/>
          <w:szCs w:val="28"/>
          <w:lang w:eastAsia="en-US"/>
        </w:rPr>
        <w:t xml:space="preserve"> para aquisição e distribuição de pescado às famílias em situação de vulnerabilidade social, no período da quaresma e Semana Santa, e dá outras providências. </w:t>
      </w:r>
      <w:r w:rsidR="00A615B9">
        <w:rPr>
          <w:rFonts w:ascii="Calibri" w:eastAsiaTheme="minorHAnsi" w:hAnsi="Calibri" w:cs="Calibri"/>
          <w:sz w:val="28"/>
          <w:szCs w:val="28"/>
          <w:lang w:eastAsia="en-US"/>
        </w:rPr>
        <w:t xml:space="preserve">O projeto tem como intuito autorizar o município a instituir o programa, logo não cria imposição de despesas e nem </w:t>
      </w:r>
      <w:r w:rsidR="00A615B9">
        <w:rPr>
          <w:rFonts w:ascii="Calibri" w:eastAsiaTheme="minorHAnsi" w:hAnsi="Calibri" w:cs="Calibri"/>
          <w:sz w:val="28"/>
          <w:szCs w:val="28"/>
          <w:lang w:eastAsia="en-US"/>
        </w:rPr>
        <w:lastRenderedPageBreak/>
        <w:t xml:space="preserve">obrigação automática ao poder Executivo. Sendo assim, a Comissão entende ser de relevante interesse social, podendo seguir seus trâmites para consequente aprovação. </w:t>
      </w:r>
      <w:r w:rsidR="00232F7B" w:rsidRPr="00232F7B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Legislativo nº 08/2026</w:t>
      </w:r>
      <w:r w:rsidR="00232F7B">
        <w:rPr>
          <w:rFonts w:ascii="Calibri" w:eastAsiaTheme="minorHAnsi" w:hAnsi="Calibri" w:cs="Calibri"/>
          <w:sz w:val="28"/>
          <w:szCs w:val="28"/>
          <w:lang w:eastAsia="en-US"/>
        </w:rPr>
        <w:t xml:space="preserve"> – Dispões sobre a obrigatoriedade de reserva de área acessível </w:t>
      </w:r>
      <w:r w:rsidR="00220FE0">
        <w:rPr>
          <w:rFonts w:ascii="Calibri" w:eastAsiaTheme="minorHAnsi" w:hAnsi="Calibri" w:cs="Calibri"/>
          <w:sz w:val="28"/>
          <w:szCs w:val="28"/>
          <w:lang w:eastAsia="en-US"/>
        </w:rPr>
        <w:t>a pessoas com deficiê</w:t>
      </w:r>
      <w:bookmarkStart w:id="0" w:name="_GoBack"/>
      <w:bookmarkEnd w:id="0"/>
      <w:r w:rsidR="00232F7B">
        <w:rPr>
          <w:rFonts w:ascii="Calibri" w:eastAsiaTheme="minorHAnsi" w:hAnsi="Calibri" w:cs="Calibri"/>
          <w:sz w:val="28"/>
          <w:szCs w:val="28"/>
          <w:lang w:eastAsia="en-US"/>
        </w:rPr>
        <w:t>ncia e/ou mobilidade reduzida em eventos públicos promovidos, organizados ou apoiados pelo município de Sapezal-MT, e dá outras providências. T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rata-se </w:t>
      </w:r>
      <w:r w:rsidR="00A615B9">
        <w:rPr>
          <w:rFonts w:ascii="Calibri" w:eastAsiaTheme="minorHAnsi" w:hAnsi="Calibri" w:cs="Calibri"/>
          <w:sz w:val="28"/>
          <w:szCs w:val="28"/>
          <w:lang w:eastAsia="en-US"/>
        </w:rPr>
        <w:t xml:space="preserve">projeto </w:t>
      </w:r>
      <w:r w:rsidR="00232F7B">
        <w:rPr>
          <w:rFonts w:ascii="Calibri" w:eastAsiaTheme="minorHAnsi" w:hAnsi="Calibri" w:cs="Calibri"/>
          <w:sz w:val="28"/>
          <w:szCs w:val="28"/>
          <w:lang w:eastAsia="en-US"/>
        </w:rPr>
        <w:t>que tem por finalidade assegurar inclusão, acessibilidade e igualdade de condições às pessoas com deficiência e/ou mobilidade reduzida, garantindo que possam participar, com segurança e dignidade, dos eventos públicos promovidos, organizados, apoiados ou autorizados pelo município de sapezal-MT. S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endo assim a Comissão. Após leitura e análise, a comissão opinou pela procedência das proposições, podendo seguir os tramites legais. </w:t>
      </w:r>
      <w:r w:rsidR="00711A3D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91C1E" w:rsidRPr="00D90B1E">
        <w:rPr>
          <w:rFonts w:ascii="Calibri" w:eastAsiaTheme="minorHAnsi" w:hAnsi="Calibri" w:cs="Calibri"/>
          <w:sz w:val="28"/>
          <w:szCs w:val="28"/>
          <w:lang w:eastAsia="en-US"/>
        </w:rPr>
        <w:t>Nad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a mais havendo tratar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o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Presidente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da Comissão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Vereador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Miguel Henrique da Silva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encerrou a reunião às 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09h30</w:t>
      </w:r>
      <w:r w:rsidR="00A80AEF" w:rsidRPr="00D90B1E">
        <w:rPr>
          <w:rFonts w:ascii="Calibri" w:eastAsiaTheme="minorHAnsi" w:hAnsi="Calibri" w:cs="Calibri"/>
          <w:sz w:val="28"/>
          <w:szCs w:val="28"/>
          <w:lang w:eastAsia="en-US"/>
        </w:rPr>
        <w:t>m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onde foi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lavrada a presente ata que será lida e assinada pelos vereadores titulares da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Comissão de Legislação, Justiça e redação Final</w:t>
      </w:r>
      <w:r w:rsidR="008614A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</w:p>
    <w:p w14:paraId="470B469F" w14:textId="77777777" w:rsidR="004F6122" w:rsidRPr="00D90B1E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D90B1E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D90B1E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D90B1E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D90B1E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02EE4" w14:textId="77777777" w:rsidR="00F85DE9" w:rsidRDefault="00F85DE9" w:rsidP="00F34474">
      <w:r>
        <w:separator/>
      </w:r>
    </w:p>
  </w:endnote>
  <w:endnote w:type="continuationSeparator" w:id="0">
    <w:p w14:paraId="2F1AF57F" w14:textId="77777777" w:rsidR="00F85DE9" w:rsidRDefault="00F85DE9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66586" w14:textId="77777777" w:rsidR="00F85DE9" w:rsidRDefault="00F85DE9" w:rsidP="00F34474">
      <w:r>
        <w:separator/>
      </w:r>
    </w:p>
  </w:footnote>
  <w:footnote w:type="continuationSeparator" w:id="0">
    <w:p w14:paraId="08B2C85F" w14:textId="77777777" w:rsidR="00F85DE9" w:rsidRDefault="00F85DE9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0EC7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594"/>
    <w:rsid w:val="002207F2"/>
    <w:rsid w:val="00220FE0"/>
    <w:rsid w:val="002227E1"/>
    <w:rsid w:val="00223A39"/>
    <w:rsid w:val="0022452D"/>
    <w:rsid w:val="0022786B"/>
    <w:rsid w:val="00231196"/>
    <w:rsid w:val="00231A79"/>
    <w:rsid w:val="002326AF"/>
    <w:rsid w:val="00232F7B"/>
    <w:rsid w:val="00233E66"/>
    <w:rsid w:val="00234A11"/>
    <w:rsid w:val="00235603"/>
    <w:rsid w:val="00235A29"/>
    <w:rsid w:val="00240C59"/>
    <w:rsid w:val="002454FD"/>
    <w:rsid w:val="00245F8E"/>
    <w:rsid w:val="002519B3"/>
    <w:rsid w:val="00253F1E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13D3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0E4F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B7153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5FC3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2746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3F4D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580E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1A3D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91C5A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D694A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2DF0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228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61AE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4F9C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15B9"/>
    <w:rsid w:val="00A624A4"/>
    <w:rsid w:val="00A66138"/>
    <w:rsid w:val="00A6627C"/>
    <w:rsid w:val="00A7629F"/>
    <w:rsid w:val="00A80328"/>
    <w:rsid w:val="00A80AEF"/>
    <w:rsid w:val="00A80FAC"/>
    <w:rsid w:val="00A8281F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19A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20C6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0B1E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E7B86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5FD0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1BA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5DE9"/>
    <w:rsid w:val="00F87F86"/>
    <w:rsid w:val="00F91B34"/>
    <w:rsid w:val="00F941E6"/>
    <w:rsid w:val="00F9581E"/>
    <w:rsid w:val="00F96087"/>
    <w:rsid w:val="00FA14EE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74D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F040-B917-400D-A9C7-370E42CC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3</cp:revision>
  <cp:lastPrinted>2026-02-25T14:29:00Z</cp:lastPrinted>
  <dcterms:created xsi:type="dcterms:W3CDTF">2026-02-25T14:29:00Z</dcterms:created>
  <dcterms:modified xsi:type="dcterms:W3CDTF">2026-02-25T14:34:00Z</dcterms:modified>
</cp:coreProperties>
</file>