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16F69" w14:textId="77777777" w:rsidR="00C13C1B" w:rsidRPr="00682844" w:rsidRDefault="00C13C1B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</w:pPr>
    </w:p>
    <w:p w14:paraId="4B6454A3" w14:textId="287E3981" w:rsidR="00B6293E" w:rsidRPr="0042445A" w:rsidRDefault="00B6293E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</w:pPr>
      <w:r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Ata n°</w:t>
      </w:r>
      <w:r w:rsidR="00900B9E"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 </w:t>
      </w:r>
      <w:r w:rsidR="00A9168C"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1</w:t>
      </w:r>
      <w:r w:rsidR="00BA044C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3</w:t>
      </w:r>
      <w:r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/202</w:t>
      </w:r>
      <w:r w:rsidR="000F035A"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6</w:t>
      </w:r>
      <w:r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4DA3C737" w:rsidR="004F6122" w:rsidRPr="0042445A" w:rsidRDefault="00B6293E" w:rsidP="0042445A">
      <w:pPr>
        <w:autoSpaceDE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Ao</w:t>
      </w:r>
      <w:r w:rsidR="00286D3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DF68ED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="00A155F0">
        <w:rPr>
          <w:rFonts w:asciiTheme="minorHAnsi" w:eastAsiaTheme="minorHAnsi" w:hAnsiTheme="minorHAnsi" w:cstheme="minorHAnsi"/>
          <w:sz w:val="28"/>
          <w:szCs w:val="28"/>
          <w:lang w:eastAsia="en-US"/>
        </w:rPr>
        <w:t>ezesseis</w:t>
      </w:r>
      <w:r w:rsidR="00822235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dia</w:t>
      </w:r>
      <w:r w:rsidR="00286D3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do mês de </w:t>
      </w:r>
      <w:r w:rsidR="00DF68ED">
        <w:rPr>
          <w:rFonts w:asciiTheme="minorHAnsi" w:eastAsiaTheme="minorHAnsi" w:hAnsiTheme="minorHAnsi" w:cstheme="minorHAnsi"/>
          <w:sz w:val="28"/>
          <w:szCs w:val="28"/>
          <w:lang w:eastAsia="en-US"/>
        </w:rPr>
        <w:t>junho</w:t>
      </w:r>
      <w:r w:rsidR="0099747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ano de dois mil e vinte e </w:t>
      </w:r>
      <w:r w:rsidR="000F03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seis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 às</w:t>
      </w:r>
      <w:r w:rsidR="00A933E1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6018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9</w:t>
      </w:r>
      <w:r w:rsidR="005819C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6A2F0B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h</w:t>
      </w:r>
      <w:r w:rsidR="005819C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oras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Comissão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constituída pela Resolução n° 01/202</w:t>
      </w:r>
      <w:r w:rsidR="0086018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para deliberar sobre a seguinte matéria:</w:t>
      </w:r>
      <w:r w:rsidR="00814039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9974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Projeto</w:t>
      </w:r>
      <w:r w:rsidR="00120949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s</w:t>
      </w:r>
      <w:r w:rsidR="009974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de Lei Executivo nº </w:t>
      </w:r>
      <w:r w:rsidR="00BA04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18 e 21</w:t>
      </w:r>
      <w:r w:rsidR="00123B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/2026</w:t>
      </w:r>
      <w:r w:rsidR="00BA04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, e Projeto de Lei Legislativo nº 27/2026</w:t>
      </w:r>
      <w:r w:rsidR="00A56AF6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  <w:r w:rsidR="00286D39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BD0F2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Deu-se início aos trabalhos com a </w:t>
      </w:r>
      <w:r w:rsidR="007517E2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leitura e d</w:t>
      </w:r>
      <w:r w:rsidR="00BD0F2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iscussão </w:t>
      </w:r>
      <w:r w:rsidR="00647F0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do</w:t>
      </w:r>
      <w:r w:rsidR="00647F09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Projeto de Lei Executivo nº </w:t>
      </w:r>
      <w:r w:rsidR="00BA044C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18</w:t>
      </w:r>
      <w:r w:rsidR="00647F09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/202</w:t>
      </w:r>
      <w:r w:rsidR="000F035A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6</w:t>
      </w:r>
      <w:r w:rsidR="00647F0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que</w:t>
      </w:r>
      <w:r w:rsidR="00143D7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BA044C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="00BA044C">
        <w:rPr>
          <w:rFonts w:ascii="Calibri" w:hAnsi="Calibri" w:cs="Calibri"/>
          <w:sz w:val="28"/>
          <w:szCs w:val="28"/>
        </w:rPr>
        <w:t xml:space="preserve">ispõe sobre diretrizes para elaboração e execução da lei orçamentária. </w:t>
      </w:r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Relator</w:t>
      </w:r>
      <w:r w:rsidR="001F2213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Vereador </w:t>
      </w:r>
      <w:proofErr w:type="spellStart"/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Eliston</w:t>
      </w:r>
      <w:proofErr w:type="spellEnd"/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Guarda</w:t>
      </w:r>
      <w:r w:rsidR="001F2213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  <w:r w:rsidR="00122281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projeto tem por finalidade </w:t>
      </w:r>
      <w:r w:rsidR="00BA044C">
        <w:rPr>
          <w:rFonts w:asciiTheme="minorHAnsi" w:eastAsiaTheme="minorHAnsi" w:hAnsiTheme="minorHAnsi" w:cstheme="minorHAnsi"/>
          <w:sz w:val="28"/>
          <w:szCs w:val="28"/>
          <w:lang w:eastAsia="en-US"/>
        </w:rPr>
        <w:t>dispor sobre as diretrizes para a elaboração e execução da Lei Orçamentária de 2027,</w:t>
      </w:r>
      <w:r w:rsidR="000F03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BA044C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0F03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pós leitura e estudo do projeto em apreço a Comissão </w:t>
      </w:r>
      <w:r w:rsidR="00123B7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opinou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por analisar com bastante cautela para</w:t>
      </w:r>
      <w:r w:rsidR="00123B7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procedência da p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roposição</w:t>
      </w:r>
      <w:r w:rsidR="00C13C1B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  <w:r w:rsidR="00BA044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BA044C" w:rsidRPr="00BA044C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Projeto de Lei nº 21/2026</w:t>
      </w:r>
      <w:r w:rsidR="00BA044C">
        <w:rPr>
          <w:rFonts w:asciiTheme="minorHAnsi" w:eastAsiaTheme="minorHAnsi" w:hAnsiTheme="minorHAnsi" w:cstheme="minorHAnsi"/>
          <w:sz w:val="28"/>
          <w:szCs w:val="28"/>
          <w:lang w:eastAsia="en-US"/>
        </w:rPr>
        <w:t>, que a</w:t>
      </w:r>
      <w:r w:rsidR="00BA044C">
        <w:rPr>
          <w:rFonts w:ascii="Calibri" w:hAnsi="Calibri" w:cs="Calibri"/>
          <w:sz w:val="28"/>
          <w:szCs w:val="28"/>
        </w:rPr>
        <w:t xml:space="preserve">ltera o art. 5º anexo I da Lei Municipal nº 1.077/2013 e dá outras providências. </w:t>
      </w:r>
      <w:bookmarkStart w:id="0" w:name="_GoBack"/>
      <w:r w:rsidR="00BA044C">
        <w:rPr>
          <w:rFonts w:ascii="Calibri" w:hAnsi="Calibri" w:cs="Calibri"/>
          <w:sz w:val="28"/>
          <w:szCs w:val="28"/>
        </w:rPr>
        <w:t>Diante do crescimento do município e das novas necessidades das propriedades rurais, o Executivo entende ser necessário a atualização do plano rodoviário municipal</w:t>
      </w:r>
      <w:bookmarkEnd w:id="0"/>
      <w:r w:rsidR="00BA044C">
        <w:rPr>
          <w:rFonts w:ascii="Calibri" w:hAnsi="Calibri" w:cs="Calibri"/>
          <w:sz w:val="28"/>
          <w:szCs w:val="28"/>
        </w:rPr>
        <w:t>, após análise do presente projeto a Comissão entende a necessidade de um estudo com mais afinco sobre a real situação do local para dar procedência aos trâmites legais.</w:t>
      </w:r>
      <w:r w:rsidR="00C13C1B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BA044C" w:rsidRPr="00BA044C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Projeto de Lei Legislativo nº 27/2026</w:t>
      </w:r>
      <w:r w:rsidR="00BA044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proofErr w:type="gramStart"/>
      <w:r w:rsidR="00BA044C">
        <w:rPr>
          <w:rFonts w:ascii="Calibri" w:hAnsi="Calibri" w:cs="Calibri"/>
          <w:sz w:val="28"/>
          <w:szCs w:val="28"/>
        </w:rPr>
        <w:t>Concede</w:t>
      </w:r>
      <w:proofErr w:type="gramEnd"/>
      <w:r w:rsidR="00BA044C">
        <w:rPr>
          <w:rFonts w:ascii="Calibri" w:hAnsi="Calibri" w:cs="Calibri"/>
          <w:sz w:val="28"/>
          <w:szCs w:val="28"/>
        </w:rPr>
        <w:t xml:space="preserve"> à pessoa homenageada, Wesley Coutinho de Lara, o Título de Cidadão Honorário do município de Sapezal (MT), e dá outras providências.</w:t>
      </w:r>
      <w:r w:rsidR="006A3D5C">
        <w:rPr>
          <w:rFonts w:ascii="Calibri" w:hAnsi="Calibri" w:cs="Calibri"/>
          <w:sz w:val="28"/>
          <w:szCs w:val="28"/>
        </w:rPr>
        <w:t xml:space="preserve"> T</w:t>
      </w:r>
      <w:r w:rsidR="006A3D5C" w:rsidRPr="00D90B1E">
        <w:rPr>
          <w:rFonts w:ascii="Calibri" w:eastAsiaTheme="minorHAnsi" w:hAnsi="Calibri" w:cs="Calibri"/>
          <w:sz w:val="28"/>
          <w:szCs w:val="28"/>
          <w:lang w:eastAsia="en-US"/>
        </w:rPr>
        <w:t>rata-se de projeto para conce</w:t>
      </w:r>
      <w:r w:rsidR="006A3D5C">
        <w:rPr>
          <w:rFonts w:ascii="Calibri" w:eastAsiaTheme="minorHAnsi" w:hAnsi="Calibri" w:cs="Calibri"/>
          <w:sz w:val="28"/>
          <w:szCs w:val="28"/>
          <w:lang w:eastAsia="en-US"/>
        </w:rPr>
        <w:t>ssão de</w:t>
      </w:r>
      <w:r w:rsidR="006A3D5C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Título de Cidadão Honorário para </w:t>
      </w:r>
      <w:r w:rsidR="006A3D5C">
        <w:rPr>
          <w:rFonts w:ascii="Calibri" w:eastAsiaTheme="minorHAnsi" w:hAnsi="Calibri" w:cs="Calibri"/>
          <w:sz w:val="28"/>
          <w:szCs w:val="28"/>
          <w:lang w:eastAsia="en-US"/>
        </w:rPr>
        <w:t>morador que contribui</w:t>
      </w:r>
      <w:r w:rsidR="006A3D5C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para o desenvolvimento e crescimento de Sapezal, sendo assim a Comissão entende por ser justa e merecida homenagem </w:t>
      </w:r>
      <w:proofErr w:type="gramStart"/>
      <w:r w:rsidR="006A3D5C" w:rsidRPr="00D90B1E">
        <w:rPr>
          <w:rFonts w:ascii="Calibri" w:eastAsiaTheme="minorHAnsi" w:hAnsi="Calibri" w:cs="Calibri"/>
          <w:sz w:val="28"/>
          <w:szCs w:val="28"/>
          <w:lang w:eastAsia="en-US"/>
        </w:rPr>
        <w:t>à</w:t>
      </w:r>
      <w:proofErr w:type="gramEnd"/>
      <w:r w:rsidR="006A3D5C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esses que fizeram a diferença na comarca de Sapezal. Após leitura e análise, a comissão opinou pela procedência da proposiç</w:t>
      </w:r>
      <w:r w:rsidR="006A3D5C">
        <w:rPr>
          <w:rFonts w:ascii="Calibri" w:eastAsiaTheme="minorHAnsi" w:hAnsi="Calibri" w:cs="Calibri"/>
          <w:sz w:val="28"/>
          <w:szCs w:val="28"/>
          <w:lang w:eastAsia="en-US"/>
        </w:rPr>
        <w:t>ão</w:t>
      </w:r>
      <w:r w:rsidR="006A3D5C" w:rsidRPr="00D90B1E">
        <w:rPr>
          <w:rFonts w:ascii="Calibri" w:eastAsiaTheme="minorHAnsi" w:hAnsi="Calibri" w:cs="Calibri"/>
          <w:sz w:val="28"/>
          <w:szCs w:val="28"/>
          <w:lang w:eastAsia="en-US"/>
        </w:rPr>
        <w:t>, podendo seguir os tramites legais.</w:t>
      </w:r>
      <w:r w:rsidR="006A3D5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91C1E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Nad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 mais havendo tratar </w:t>
      </w:r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o</w:t>
      </w:r>
      <w:r w:rsidR="00F96087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Presidente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da Comissão</w:t>
      </w:r>
      <w:r w:rsidR="00A42ED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Vereador </w:t>
      </w:r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Miguel Henrique da Silva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encerrou a reunião às </w:t>
      </w:r>
      <w:r w:rsidR="006A3D5C">
        <w:rPr>
          <w:rFonts w:asciiTheme="minorHAnsi" w:eastAsiaTheme="minorHAnsi" w:hAnsiTheme="minorHAnsi" w:cstheme="minorHAnsi"/>
          <w:sz w:val="28"/>
          <w:szCs w:val="28"/>
          <w:lang w:eastAsia="en-US"/>
        </w:rPr>
        <w:t>10:0</w:t>
      </w:r>
      <w:r w:rsidR="00DF68ED">
        <w:rPr>
          <w:rFonts w:asciiTheme="minorHAnsi" w:eastAsiaTheme="minorHAnsi" w:hAnsiTheme="minorHAnsi" w:cstheme="minorHAnsi"/>
          <w:sz w:val="28"/>
          <w:szCs w:val="28"/>
          <w:lang w:eastAsia="en-US"/>
        </w:rPr>
        <w:t>0</w:t>
      </w:r>
      <w:r w:rsidR="00132A35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m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 onde foi</w:t>
      </w:r>
      <w:r w:rsidR="00A42ED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lavrada a presente ata que será lida e assinada pelos vereadores titulares da</w:t>
      </w:r>
      <w:r w:rsidR="00A42ED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Comissão de Legislação, Justiça e redação Final</w:t>
      </w:r>
      <w:r w:rsidR="008614A7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</w:p>
    <w:p w14:paraId="470B469F" w14:textId="369353B7" w:rsidR="004F6122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CFF5A10" w14:textId="77777777" w:rsidR="0042445A" w:rsidRPr="0042445A" w:rsidRDefault="0042445A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42445A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42445A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42445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42445A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42445A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42445A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42445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42445A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42445A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42445A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DCF8D" w14:textId="77777777" w:rsidR="00D50C14" w:rsidRDefault="00D50C14" w:rsidP="00F34474">
      <w:r>
        <w:separator/>
      </w:r>
    </w:p>
  </w:endnote>
  <w:endnote w:type="continuationSeparator" w:id="0">
    <w:p w14:paraId="0D842366" w14:textId="77777777" w:rsidR="00D50C14" w:rsidRDefault="00D50C14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F6556" w14:textId="77777777" w:rsidR="00D50C14" w:rsidRDefault="00D50C14" w:rsidP="00F34474">
      <w:r>
        <w:separator/>
      </w:r>
    </w:p>
  </w:footnote>
  <w:footnote w:type="continuationSeparator" w:id="0">
    <w:p w14:paraId="45A232EC" w14:textId="77777777" w:rsidR="00D50C14" w:rsidRDefault="00D50C14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4AA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035A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3B7F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A2D"/>
    <w:rsid w:val="00240C59"/>
    <w:rsid w:val="002454FD"/>
    <w:rsid w:val="0024556E"/>
    <w:rsid w:val="00245F8E"/>
    <w:rsid w:val="002519B3"/>
    <w:rsid w:val="00253F1E"/>
    <w:rsid w:val="00254740"/>
    <w:rsid w:val="00255EF8"/>
    <w:rsid w:val="0025654E"/>
    <w:rsid w:val="002576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2445A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2844"/>
    <w:rsid w:val="00686C08"/>
    <w:rsid w:val="00687FD7"/>
    <w:rsid w:val="00692E2E"/>
    <w:rsid w:val="00695FB8"/>
    <w:rsid w:val="006A0A43"/>
    <w:rsid w:val="006A14A4"/>
    <w:rsid w:val="006A2F0B"/>
    <w:rsid w:val="006A3615"/>
    <w:rsid w:val="006A3D5C"/>
    <w:rsid w:val="006A6C9D"/>
    <w:rsid w:val="006B1042"/>
    <w:rsid w:val="006B2F9A"/>
    <w:rsid w:val="006B3E8E"/>
    <w:rsid w:val="006B4ADA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4C3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3D35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55F0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FAC"/>
    <w:rsid w:val="00A859A3"/>
    <w:rsid w:val="00A85FF9"/>
    <w:rsid w:val="00A86087"/>
    <w:rsid w:val="00A8628D"/>
    <w:rsid w:val="00A87804"/>
    <w:rsid w:val="00A9168C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44C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3C1B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0C1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F2CFF"/>
    <w:rsid w:val="00DF57D8"/>
    <w:rsid w:val="00DF5F0E"/>
    <w:rsid w:val="00DF60B3"/>
    <w:rsid w:val="00DF68ED"/>
    <w:rsid w:val="00DF771A"/>
    <w:rsid w:val="00E0170E"/>
    <w:rsid w:val="00E0233B"/>
    <w:rsid w:val="00E02B4F"/>
    <w:rsid w:val="00E02FE1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2A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418E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B9B1-5EF3-4A9C-A062-0044A475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2026-06-16T15:52:00Z</cp:lastPrinted>
  <dcterms:created xsi:type="dcterms:W3CDTF">2026-06-16T15:53:00Z</dcterms:created>
  <dcterms:modified xsi:type="dcterms:W3CDTF">2026-06-16T15:53:00Z</dcterms:modified>
</cp:coreProperties>
</file>